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A8" w:rsidRDefault="001B11A8" w:rsidP="001B11A8">
      <w:pPr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PROIZVODNJA KOZMETIČKIH PROIZVODA – informacije za sve postojeće i buduće proizvođače kozmetičkih proizvoda u Republici Hrvatskoj</w:t>
      </w:r>
    </w:p>
    <w:p w:rsidR="001B11A8" w:rsidRDefault="001B11A8" w:rsidP="001B11A8">
      <w:pPr>
        <w:rPr>
          <w:szCs w:val="24"/>
        </w:rPr>
      </w:pPr>
    </w:p>
    <w:p w:rsidR="001B11A8" w:rsidRDefault="001B11A8" w:rsidP="001B11A8">
      <w:pPr>
        <w:jc w:val="both"/>
        <w:rPr>
          <w:szCs w:val="24"/>
        </w:rPr>
      </w:pPr>
      <w:r>
        <w:rPr>
          <w:szCs w:val="24"/>
        </w:rPr>
        <w:t xml:space="preserve">Proizvodnja kozmetičkih proizvoda u Republici Hrvatskoj uređena je Zakonom o predmetima opće uporabe („Narodne novine“, br. 39/13) i Pravilnikom o posebnim uvjetima za proizvodnju i stavljanje na tržište predmeta opće uporabe („Narodne novine“, br. 82/10). </w:t>
      </w:r>
    </w:p>
    <w:p w:rsidR="001B11A8" w:rsidRDefault="001B11A8" w:rsidP="001B11A8">
      <w:pPr>
        <w:jc w:val="both"/>
        <w:rPr>
          <w:color w:val="000000"/>
          <w:szCs w:val="24"/>
        </w:rPr>
      </w:pPr>
      <w:r>
        <w:rPr>
          <w:szCs w:val="24"/>
        </w:rPr>
        <w:t xml:space="preserve">Provođenje odredbi iz Zakona i Pravilnika obvezno je za </w:t>
      </w:r>
      <w:r>
        <w:rPr>
          <w:b/>
          <w:szCs w:val="24"/>
          <w:u w:val="single"/>
        </w:rPr>
        <w:t>SVE</w:t>
      </w:r>
      <w:r>
        <w:rPr>
          <w:szCs w:val="24"/>
        </w:rPr>
        <w:t xml:space="preserve"> proizvođače kozmetičkih proizvoda u Republici Hrvatskoj. Prema definiciji iz Zakona proizvodnjom se smatra </w:t>
      </w:r>
      <w:r>
        <w:rPr>
          <w:color w:val="000000"/>
          <w:szCs w:val="24"/>
        </w:rPr>
        <w:t xml:space="preserve">priprema, obrada, prerada, dorada i pakiranje te čuvanje kod proizvođača kozmetičkih proizvoda. </w:t>
      </w:r>
    </w:p>
    <w:p w:rsidR="001B11A8" w:rsidRDefault="001B11A8" w:rsidP="001B11A8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Pravilnik o posebnim uvjetima za proizvodnju i stavljanje na tržište predmeta opće uporabe („Narodne novine“, br. 82/10) navodi sve posebne uvjete koje prostor u kojemu se odvija proizvodnja kozmetičkih proizvoda mora ispunjavati.</w:t>
      </w:r>
    </w:p>
    <w:p w:rsidR="001B11A8" w:rsidRDefault="001B11A8" w:rsidP="001B11A8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Svaki proizvođač koji po definiciji proizvodnje kozmetičkih proizvoda spada u tu kategoriju dužan je Ministarstvu zdravlja podnijeti zahtjev za utvrđivanjem ispunjavanja posebnih uvjeta za proizvodnju kozmetičkih proizvoda.</w:t>
      </w:r>
    </w:p>
    <w:p w:rsidR="001B11A8" w:rsidRDefault="001B11A8" w:rsidP="001B11A8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Osim što prostor mora udovoljavati posebnim uvjetima propisanim Pravilnikom, proizvođač kozmetičkih proizvoda mora ispunjavati i uvjete iz Hrvatske norme o smjernicama za dobru proizvođačku praksu iz područja kozmetike (</w:t>
      </w:r>
      <w:r>
        <w:rPr>
          <w:szCs w:val="24"/>
        </w:rPr>
        <w:t>HRN EN ISO 22716:2007</w:t>
      </w:r>
      <w:r>
        <w:rPr>
          <w:color w:val="000000"/>
          <w:szCs w:val="24"/>
        </w:rPr>
        <w:t>). Navedena norma je dostupna za prodaju u Hrvatskom zavodu za norme, Ulica Grada Vukovara 78, Zagreb.</w:t>
      </w:r>
    </w:p>
    <w:p w:rsidR="001B11A8" w:rsidRDefault="001B11A8" w:rsidP="001B11A8">
      <w:pPr>
        <w:jc w:val="both"/>
        <w:rPr>
          <w:color w:val="000000"/>
          <w:szCs w:val="24"/>
        </w:rPr>
      </w:pPr>
    </w:p>
    <w:p w:rsidR="001B11A8" w:rsidRDefault="001B11A8" w:rsidP="001B11A8">
      <w:pPr>
        <w:jc w:val="both"/>
        <w:rPr>
          <w:b/>
          <w:caps/>
          <w:color w:val="000000"/>
          <w:szCs w:val="24"/>
        </w:rPr>
      </w:pPr>
      <w:r>
        <w:rPr>
          <w:b/>
          <w:caps/>
          <w:color w:val="000000"/>
          <w:szCs w:val="24"/>
        </w:rPr>
        <w:t>Kako poslati zahtjev za utvrđivanjem ispunjavanja posebnih uvjeta za proizvodnju kozmetičkih proizvoda?</w:t>
      </w:r>
    </w:p>
    <w:p w:rsidR="001B11A8" w:rsidRDefault="001B11A8" w:rsidP="001B11A8">
      <w:pPr>
        <w:jc w:val="both"/>
        <w:rPr>
          <w:b/>
          <w:color w:val="000000"/>
          <w:szCs w:val="24"/>
        </w:rPr>
      </w:pPr>
    </w:p>
    <w:p w:rsidR="001B11A8" w:rsidRDefault="001B11A8" w:rsidP="001B11A8">
      <w:pPr>
        <w:tabs>
          <w:tab w:val="left" w:pos="1490"/>
        </w:tabs>
        <w:jc w:val="both"/>
        <w:rPr>
          <w:szCs w:val="24"/>
        </w:rPr>
      </w:pPr>
      <w:r>
        <w:rPr>
          <w:szCs w:val="24"/>
        </w:rPr>
        <w:t>Zahtjev za utvrđivanjem ispunjavanja posebnih uvjeta za proizvodnju kozmetičkih proizvoda uz pisani zahtjev mora sadržavati i sljedeće podatke:</w:t>
      </w:r>
    </w:p>
    <w:p w:rsidR="001B11A8" w:rsidRDefault="001B11A8" w:rsidP="001B11A8">
      <w:pPr>
        <w:pStyle w:val="t-9-8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izvod iz sudskog registra kojime se dokazuje svojstvo pravne osobe, ili obrtnica</w:t>
      </w:r>
    </w:p>
    <w:p w:rsidR="001B11A8" w:rsidRDefault="001B11A8" w:rsidP="001B11A8">
      <w:pPr>
        <w:pStyle w:val="t-9-8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vlasnički list ili ugovor o najmu prostora</w:t>
      </w:r>
    </w:p>
    <w:p w:rsidR="001B11A8" w:rsidRDefault="001B11A8" w:rsidP="001B11A8">
      <w:pPr>
        <w:pStyle w:val="t-9-8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tlocrt prostora</w:t>
      </w:r>
    </w:p>
    <w:p w:rsidR="001B11A8" w:rsidRDefault="001B11A8" w:rsidP="001B11A8">
      <w:pPr>
        <w:pStyle w:val="t-9-8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70, 00 kuna biljega</w:t>
      </w:r>
    </w:p>
    <w:p w:rsidR="001B11A8" w:rsidRDefault="001B11A8" w:rsidP="001B11A8">
      <w:pPr>
        <w:pStyle w:val="t-9-8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elaborat Dobre proizvođačke prakse napisan prema Hrvatskoj normi o smjernicama za dobru proizvođačku praksu iz područja kozmetike</w:t>
      </w:r>
    </w:p>
    <w:p w:rsidR="001B11A8" w:rsidRDefault="001B11A8" w:rsidP="001B11A8">
      <w:pPr>
        <w:pStyle w:val="t-9-8"/>
        <w:spacing w:before="0" w:beforeAutospacing="0" w:after="0" w:afterAutospacing="0"/>
        <w:jc w:val="both"/>
        <w:rPr>
          <w:color w:val="000000"/>
          <w:u w:val="single"/>
        </w:rPr>
      </w:pPr>
      <w:r>
        <w:rPr>
          <w:color w:val="000000"/>
          <w:u w:val="single"/>
        </w:rPr>
        <w:t>Zahtjev s pripadajućom dokumentacijom slati na:</w:t>
      </w:r>
    </w:p>
    <w:p w:rsidR="001B11A8" w:rsidRDefault="001B11A8" w:rsidP="001B11A8">
      <w:pPr>
        <w:pStyle w:val="t-9-8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Ministarstvo zdravlja </w:t>
      </w:r>
    </w:p>
    <w:p w:rsidR="001B11A8" w:rsidRDefault="001B11A8" w:rsidP="001B11A8">
      <w:pPr>
        <w:pStyle w:val="t-9-8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Uprava za sanitarnu inspekciju</w:t>
      </w:r>
    </w:p>
    <w:p w:rsidR="001B11A8" w:rsidRDefault="001B11A8" w:rsidP="001B11A8">
      <w:pPr>
        <w:pStyle w:val="t-9-8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Odjel za predmete opće uporabe i zaštitu od buke</w:t>
      </w:r>
    </w:p>
    <w:p w:rsidR="001B11A8" w:rsidRDefault="001B11A8" w:rsidP="001B11A8">
      <w:pPr>
        <w:pStyle w:val="t-9-8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Ksaver 200a</w:t>
      </w:r>
    </w:p>
    <w:p w:rsidR="001B11A8" w:rsidRDefault="001B11A8" w:rsidP="001B11A8">
      <w:pPr>
        <w:pStyle w:val="t-9-8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10 000 Zagreb</w:t>
      </w:r>
    </w:p>
    <w:p w:rsidR="001B11A8" w:rsidRDefault="001B11A8" w:rsidP="001B11A8">
      <w:pPr>
        <w:pStyle w:val="t-9-8"/>
        <w:spacing w:before="0" w:beforeAutospacing="0" w:after="0" w:afterAutospacing="0"/>
        <w:jc w:val="both"/>
        <w:rPr>
          <w:color w:val="000000"/>
        </w:rPr>
      </w:pPr>
    </w:p>
    <w:p w:rsidR="001B11A8" w:rsidRDefault="001B11A8" w:rsidP="001B11A8">
      <w:pPr>
        <w:pStyle w:val="t-9-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Nakon zaprimljenog zahtjeva Ministarstvo zdravlja imenuje Stručno povjerenstvo koje u dogovoru s podnositeljem zahtjeva obavlja nadzor nad prostorom za proizvodnju. </w:t>
      </w:r>
    </w:p>
    <w:p w:rsidR="001B11A8" w:rsidRDefault="001B11A8" w:rsidP="001B11A8">
      <w:pPr>
        <w:pStyle w:val="t-9-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Po završetku nadzora uz uvjet da prostor ispunjava sve uvjete navedene Pravilnikom, ministar donosi rješenje o ispunjavanju posebnih uvjeta za proizvodnju predmeta opće uporabe.</w:t>
      </w:r>
    </w:p>
    <w:p w:rsidR="001B11A8" w:rsidRDefault="001B11A8" w:rsidP="001B11A8">
      <w:pPr>
        <w:pStyle w:val="t-9-8"/>
        <w:spacing w:before="0" w:beforeAutospacing="0" w:after="0" w:afterAutospacing="0"/>
        <w:jc w:val="both"/>
        <w:rPr>
          <w:color w:val="000000"/>
        </w:rPr>
      </w:pPr>
    </w:p>
    <w:p w:rsidR="001B11A8" w:rsidRDefault="001B11A8" w:rsidP="001B11A8">
      <w:pPr>
        <w:pStyle w:val="t-9-8"/>
        <w:spacing w:before="0" w:beforeAutospacing="0" w:after="0" w:afterAutospacing="0"/>
        <w:jc w:val="both"/>
        <w:rPr>
          <w:b/>
          <w:color w:val="000000"/>
        </w:rPr>
      </w:pPr>
    </w:p>
    <w:p w:rsidR="001B11A8" w:rsidRDefault="001B11A8" w:rsidP="001B11A8">
      <w:pPr>
        <w:pStyle w:val="t-9-8"/>
        <w:spacing w:before="0" w:beforeAutospacing="0" w:after="0" w:afterAutospacing="0"/>
        <w:jc w:val="both"/>
        <w:rPr>
          <w:b/>
          <w:color w:val="000000"/>
        </w:rPr>
      </w:pPr>
    </w:p>
    <w:p w:rsidR="001B11A8" w:rsidRDefault="001B11A8" w:rsidP="001B11A8">
      <w:pPr>
        <w:pStyle w:val="t-9-8"/>
        <w:spacing w:before="0" w:beforeAutospacing="0" w:after="0" w:afterAutospacing="0"/>
        <w:jc w:val="both"/>
        <w:rPr>
          <w:b/>
          <w:caps/>
          <w:color w:val="000000"/>
        </w:rPr>
      </w:pPr>
      <w:r>
        <w:rPr>
          <w:b/>
          <w:caps/>
          <w:color w:val="000000"/>
        </w:rPr>
        <w:t>VAŽNO!!</w:t>
      </w:r>
    </w:p>
    <w:p w:rsidR="001B11A8" w:rsidRDefault="001B11A8" w:rsidP="001B11A8">
      <w:pPr>
        <w:pStyle w:val="t-9-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Prijava djelatnosti subjekta u poslovanju s kozmetičkim proizvodima putem obrasca iz Priloga X. Pravilnika o zdravstvenoj ispravnosti predmeta široke potrošnje („Narodne novine“, br. 125/09 i 23/13) se </w:t>
      </w:r>
      <w:r>
        <w:rPr>
          <w:b/>
          <w:color w:val="000000"/>
          <w:u w:val="single"/>
        </w:rPr>
        <w:t>NE SMATRA</w:t>
      </w:r>
      <w:r>
        <w:rPr>
          <w:color w:val="000000"/>
        </w:rPr>
        <w:t xml:space="preserve"> podnošenjem zahtjeva za utvrđivanje ispunjavanja uvjeta za proizvodnju kozmetičkih proizvoda.</w:t>
      </w:r>
    </w:p>
    <w:p w:rsidR="001B11A8" w:rsidRDefault="001B11A8" w:rsidP="001B11A8">
      <w:pPr>
        <w:pStyle w:val="t-9-8"/>
        <w:spacing w:before="0" w:beforeAutospacing="0" w:after="0" w:afterAutospacing="0"/>
        <w:jc w:val="both"/>
        <w:rPr>
          <w:color w:val="000000"/>
        </w:rPr>
      </w:pPr>
    </w:p>
    <w:p w:rsidR="001B11A8" w:rsidRDefault="001B11A8" w:rsidP="001B11A8">
      <w:pPr>
        <w:pStyle w:val="t-9-8"/>
        <w:spacing w:before="0" w:beforeAutospacing="0" w:after="0" w:afterAutospacing="0"/>
        <w:jc w:val="both"/>
        <w:rPr>
          <w:color w:val="000000"/>
        </w:rPr>
      </w:pPr>
    </w:p>
    <w:p w:rsidR="001B11A8" w:rsidRDefault="001B11A8" w:rsidP="001B11A8">
      <w:pPr>
        <w:pStyle w:val="t-9-8"/>
        <w:spacing w:before="0" w:beforeAutospacing="0" w:after="0" w:afterAutospacing="0"/>
        <w:jc w:val="both"/>
        <w:rPr>
          <w:b/>
          <w:caps/>
          <w:color w:val="000000"/>
        </w:rPr>
      </w:pPr>
      <w:r>
        <w:rPr>
          <w:b/>
          <w:caps/>
          <w:color w:val="000000"/>
        </w:rPr>
        <w:t>HODOGRAM AKTIVNOSTI PRILIKOM PODNOŠENJA ZAHTJEVA</w:t>
      </w:r>
    </w:p>
    <w:p w:rsidR="001B11A8" w:rsidRDefault="001B11A8" w:rsidP="001B11A8">
      <w:pPr>
        <w:pStyle w:val="t-9-8"/>
        <w:spacing w:before="0" w:beforeAutospacing="0" w:after="0" w:afterAutospacing="0"/>
        <w:jc w:val="both"/>
        <w:rPr>
          <w:color w:val="000000"/>
        </w:rPr>
      </w:pPr>
    </w:p>
    <w:p w:rsidR="001B11A8" w:rsidRDefault="001B11A8" w:rsidP="001B11A8">
      <w:pPr>
        <w:pStyle w:val="t-9-8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490210" cy="3199130"/>
            <wp:effectExtent l="0" t="19050" r="15240" b="39370"/>
            <wp:docPr id="1" name="Dij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1B11A8" w:rsidRDefault="001B11A8" w:rsidP="001B11A8">
      <w:pPr>
        <w:jc w:val="both"/>
        <w:rPr>
          <w:color w:val="000000"/>
          <w:szCs w:val="24"/>
        </w:rPr>
      </w:pPr>
      <w:bookmarkStart w:id="0" w:name="_GoBack"/>
      <w:bookmarkEnd w:id="0"/>
    </w:p>
    <w:p w:rsidR="001B11A8" w:rsidRDefault="001B11A8" w:rsidP="001B11A8">
      <w:pPr>
        <w:jc w:val="both"/>
        <w:rPr>
          <w:b/>
          <w:caps/>
          <w:color w:val="000000"/>
          <w:szCs w:val="24"/>
        </w:rPr>
      </w:pPr>
      <w:r>
        <w:rPr>
          <w:b/>
          <w:caps/>
          <w:color w:val="000000"/>
          <w:szCs w:val="24"/>
        </w:rPr>
        <w:t>TROŠKOVI POSTUPKA</w:t>
      </w:r>
    </w:p>
    <w:p w:rsidR="001B11A8" w:rsidRDefault="001B11A8" w:rsidP="001B11A8">
      <w:pPr>
        <w:jc w:val="both"/>
        <w:rPr>
          <w:color w:val="000000"/>
          <w:szCs w:val="24"/>
        </w:rPr>
      </w:pPr>
    </w:p>
    <w:p w:rsidR="001B11A8" w:rsidRPr="00E50B6A" w:rsidRDefault="001B11A8" w:rsidP="001B11A8">
      <w:pPr>
        <w:jc w:val="both"/>
        <w:rPr>
          <w:color w:val="000000"/>
          <w:szCs w:val="24"/>
          <w:u w:val="single"/>
        </w:rPr>
      </w:pPr>
      <w:r>
        <w:rPr>
          <w:color w:val="000000"/>
          <w:szCs w:val="24"/>
        </w:rPr>
        <w:t>Troškovi postupka za ishođenje posebnih uvjeta za proizvodnju predmeta opće uporabe i</w:t>
      </w:r>
      <w:r w:rsidR="006F7CCA">
        <w:rPr>
          <w:color w:val="000000"/>
          <w:szCs w:val="24"/>
        </w:rPr>
        <w:t xml:space="preserve">znose sukladno Odluci ministra </w:t>
      </w:r>
      <w:r w:rsidR="006F7CCA" w:rsidRPr="00E50B6A">
        <w:rPr>
          <w:color w:val="000000"/>
          <w:szCs w:val="24"/>
          <w:highlight w:val="yellow"/>
          <w:u w:val="single"/>
        </w:rPr>
        <w:t>1</w:t>
      </w:r>
      <w:r w:rsidRPr="00E50B6A">
        <w:rPr>
          <w:color w:val="000000"/>
          <w:szCs w:val="24"/>
          <w:highlight w:val="yellow"/>
          <w:u w:val="single"/>
        </w:rPr>
        <w:t>000,00 kn.</w:t>
      </w:r>
      <w:r w:rsidRPr="00E50B6A">
        <w:rPr>
          <w:color w:val="000000"/>
          <w:szCs w:val="24"/>
          <w:u w:val="single"/>
        </w:rPr>
        <w:t xml:space="preserve"> </w:t>
      </w:r>
    </w:p>
    <w:p w:rsidR="001B11A8" w:rsidRDefault="001B11A8" w:rsidP="001B11A8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Iznos je potrebno uplatiti prije nadzora, a uplatnicu o uplaćenim troškovima je potrebno poslati uz zahtjev.</w:t>
      </w:r>
    </w:p>
    <w:p w:rsidR="001B11A8" w:rsidRDefault="001B11A8" w:rsidP="001B11A8">
      <w:pPr>
        <w:jc w:val="both"/>
        <w:rPr>
          <w:b/>
          <w:color w:val="000000"/>
          <w:szCs w:val="24"/>
          <w:u w:val="single"/>
        </w:rPr>
      </w:pPr>
      <w:r>
        <w:rPr>
          <w:b/>
          <w:color w:val="000000"/>
          <w:szCs w:val="24"/>
          <w:u w:val="single"/>
        </w:rPr>
        <w:t>Troškovi se uplaćuju na sljedeći broj žiro računa:</w:t>
      </w:r>
    </w:p>
    <w:p w:rsidR="001B11A8" w:rsidRDefault="001B11A8" w:rsidP="001B11A8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Broj žiro računa: </w:t>
      </w:r>
      <w:r w:rsidR="003B3AC2">
        <w:rPr>
          <w:b/>
          <w:color w:val="000000"/>
          <w:szCs w:val="24"/>
        </w:rPr>
        <w:t>HR1210010051863000160</w:t>
      </w:r>
    </w:p>
    <w:p w:rsidR="001B11A8" w:rsidRDefault="001B11A8" w:rsidP="001B11A8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Model: 62</w:t>
      </w:r>
    </w:p>
    <w:p w:rsidR="001B11A8" w:rsidRDefault="001B11A8" w:rsidP="001B11A8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Poziv na broj: 7005-47107-100919</w:t>
      </w:r>
    </w:p>
    <w:p w:rsidR="001B11A8" w:rsidRDefault="001B11A8" w:rsidP="001B11A8">
      <w:pPr>
        <w:jc w:val="both"/>
        <w:rPr>
          <w:color w:val="000000"/>
          <w:szCs w:val="24"/>
        </w:rPr>
      </w:pPr>
    </w:p>
    <w:p w:rsidR="001B11A8" w:rsidRDefault="001B11A8" w:rsidP="001B11A8">
      <w:pPr>
        <w:jc w:val="both"/>
        <w:rPr>
          <w:szCs w:val="24"/>
        </w:rPr>
      </w:pPr>
    </w:p>
    <w:p w:rsidR="00F47344" w:rsidRDefault="00F47344"/>
    <w:sectPr w:rsidR="00F47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24CB5"/>
    <w:multiLevelType w:val="hybridMultilevel"/>
    <w:tmpl w:val="60889F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A8"/>
    <w:rsid w:val="001B11A8"/>
    <w:rsid w:val="003B3AC2"/>
    <w:rsid w:val="006F7CCA"/>
    <w:rsid w:val="00E50B6A"/>
    <w:rsid w:val="00F4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1A8"/>
    <w:rPr>
      <w:rFonts w:ascii="Times New Roman" w:eastAsia="Times New Roman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1B11A8"/>
    <w:pPr>
      <w:spacing w:before="100" w:beforeAutospacing="1" w:after="100" w:afterAutospacing="1"/>
    </w:pPr>
    <w:rPr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B11A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11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1A8"/>
    <w:rPr>
      <w:rFonts w:ascii="Times New Roman" w:eastAsia="Times New Roman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1B11A8"/>
    <w:pPr>
      <w:spacing w:before="100" w:beforeAutospacing="1" w:after="100" w:afterAutospacing="1"/>
    </w:pPr>
    <w:rPr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B11A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11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E973D82-C86E-4359-B649-4F41A4738BF8}" type="doc">
      <dgm:prSet loTypeId="urn:microsoft.com/office/officeart/2005/8/layout/chevron2" loCatId="list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hr-HR"/>
        </a:p>
      </dgm:t>
    </dgm:pt>
    <dgm:pt modelId="{112FAA4E-D706-4766-AA16-EA23FBC25100}">
      <dgm:prSet phldrT="[Tekst]"/>
      <dgm:spPr>
        <a:xfrm rot="5400000">
          <a:off x="-137126" y="138494"/>
          <a:ext cx="914176" cy="639923"/>
        </a:xfr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1.</a:t>
          </a:r>
        </a:p>
      </dgm:t>
    </dgm:pt>
    <dgm:pt modelId="{2E176B2F-11C4-44EA-A27B-F933E3A07A68}" type="parTrans" cxnId="{969D6BCA-7615-47AE-A3EE-8CF4E3DCCD41}">
      <dgm:prSet/>
      <dgm:spPr/>
      <dgm:t>
        <a:bodyPr/>
        <a:lstStyle/>
        <a:p>
          <a:endParaRPr lang="hr-HR"/>
        </a:p>
      </dgm:t>
    </dgm:pt>
    <dgm:pt modelId="{D62D2BAD-A875-45A0-9564-90C78DE6B986}" type="sibTrans" cxnId="{969D6BCA-7615-47AE-A3EE-8CF4E3DCCD41}">
      <dgm:prSet/>
      <dgm:spPr/>
      <dgm:t>
        <a:bodyPr/>
        <a:lstStyle/>
        <a:p>
          <a:endParaRPr lang="hr-HR"/>
        </a:p>
      </dgm:t>
    </dgm:pt>
    <dgm:pt modelId="{AE050A02-6BE2-41D0-9B69-1957A0D0D78C}">
      <dgm:prSet phldrT="[Tekst]"/>
      <dgm:spPr>
        <a:xfrm rot="5400000">
          <a:off x="2766054" y="-2124763"/>
          <a:ext cx="594214" cy="484647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Podnošenje zahtjeva Ministarstvu zdravlja</a:t>
          </a:r>
        </a:p>
      </dgm:t>
    </dgm:pt>
    <dgm:pt modelId="{0EA47C95-4E5F-498A-AE68-A049CF4EE4E3}" type="parTrans" cxnId="{EDC90C62-8A3B-477F-BA50-2993D9C137AD}">
      <dgm:prSet/>
      <dgm:spPr/>
      <dgm:t>
        <a:bodyPr/>
        <a:lstStyle/>
        <a:p>
          <a:endParaRPr lang="hr-HR"/>
        </a:p>
      </dgm:t>
    </dgm:pt>
    <dgm:pt modelId="{9EF15011-ABC2-49D5-97C4-F259D87CE058}" type="sibTrans" cxnId="{EDC90C62-8A3B-477F-BA50-2993D9C137AD}">
      <dgm:prSet/>
      <dgm:spPr/>
      <dgm:t>
        <a:bodyPr/>
        <a:lstStyle/>
        <a:p>
          <a:endParaRPr lang="hr-HR"/>
        </a:p>
      </dgm:t>
    </dgm:pt>
    <dgm:pt modelId="{70FAD171-6B99-4EFF-83D5-C87D8115F245}">
      <dgm:prSet phldrT="[Tekst]"/>
      <dgm:spPr>
        <a:xfrm rot="5400000">
          <a:off x="2766054" y="-2124763"/>
          <a:ext cx="594214" cy="484647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Pripadajuća dokumentacija (dokaz o registraciji tvrtke, obrta ili OPG-a, tlocrt prostora, vlasnički list odnosno ugovor o najmu prostora gdje se odvija proizvodnja, dobra proizvođačka praksa)</a:t>
          </a:r>
        </a:p>
      </dgm:t>
    </dgm:pt>
    <dgm:pt modelId="{89BCF8F8-9EC1-4866-9B7A-BE91E44000B2}" type="parTrans" cxnId="{98735E4E-D628-4361-8891-9B70FD3949BB}">
      <dgm:prSet/>
      <dgm:spPr/>
      <dgm:t>
        <a:bodyPr/>
        <a:lstStyle/>
        <a:p>
          <a:endParaRPr lang="hr-HR"/>
        </a:p>
      </dgm:t>
    </dgm:pt>
    <dgm:pt modelId="{212D9E46-F5C8-49A2-9881-1659F62779FF}" type="sibTrans" cxnId="{98735E4E-D628-4361-8891-9B70FD3949BB}">
      <dgm:prSet/>
      <dgm:spPr/>
      <dgm:t>
        <a:bodyPr/>
        <a:lstStyle/>
        <a:p>
          <a:endParaRPr lang="hr-HR"/>
        </a:p>
      </dgm:t>
    </dgm:pt>
    <dgm:pt modelId="{5655CF39-439C-4B23-87CB-D25293216EEF}">
      <dgm:prSet phldrT="[Tekst]"/>
      <dgm:spPr>
        <a:xfrm rot="5400000">
          <a:off x="-137126" y="899656"/>
          <a:ext cx="914176" cy="639923"/>
        </a:xfrm>
        <a:solidFill>
          <a:srgbClr val="9BBB59">
            <a:hueOff val="3750088"/>
            <a:satOff val="-5627"/>
            <a:lumOff val="-915"/>
            <a:alphaOff val="0"/>
          </a:srgbClr>
        </a:solidFill>
        <a:ln w="25400" cap="flat" cmpd="sng" algn="ctr">
          <a:solidFill>
            <a:srgbClr val="9BBB59">
              <a:hueOff val="3750088"/>
              <a:satOff val="-5627"/>
              <a:lumOff val="-915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2.</a:t>
          </a:r>
        </a:p>
      </dgm:t>
    </dgm:pt>
    <dgm:pt modelId="{AB244FCB-50FE-4C10-BA5E-E126868DADDA}" type="parTrans" cxnId="{994E4E99-91D6-4C4B-867A-7C23063A09BF}">
      <dgm:prSet/>
      <dgm:spPr/>
      <dgm:t>
        <a:bodyPr/>
        <a:lstStyle/>
        <a:p>
          <a:endParaRPr lang="hr-HR"/>
        </a:p>
      </dgm:t>
    </dgm:pt>
    <dgm:pt modelId="{2DE7C768-193D-4203-8BCB-E340F590DD57}" type="sibTrans" cxnId="{994E4E99-91D6-4C4B-867A-7C23063A09BF}">
      <dgm:prSet/>
      <dgm:spPr/>
      <dgm:t>
        <a:bodyPr/>
        <a:lstStyle/>
        <a:p>
          <a:endParaRPr lang="hr-HR"/>
        </a:p>
      </dgm:t>
    </dgm:pt>
    <dgm:pt modelId="{F4104994-E5E1-4A80-B668-446806808702}">
      <dgm:prSet phldrT="[Tekst]"/>
      <dgm:spPr>
        <a:xfrm rot="5400000">
          <a:off x="2766054" y="-1363600"/>
          <a:ext cx="594214" cy="484647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hueOff val="3750088"/>
              <a:satOff val="-5627"/>
              <a:lumOff val="-915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Zaprimanje zahtjeva od strane Ministarstva zdravlja</a:t>
          </a:r>
        </a:p>
      </dgm:t>
    </dgm:pt>
    <dgm:pt modelId="{89A88125-3B30-4D42-A4D4-6010D7FC4DD5}" type="parTrans" cxnId="{425D522E-EAA2-4E9F-99D0-0A6FABB0E912}">
      <dgm:prSet/>
      <dgm:spPr/>
      <dgm:t>
        <a:bodyPr/>
        <a:lstStyle/>
        <a:p>
          <a:endParaRPr lang="hr-HR"/>
        </a:p>
      </dgm:t>
    </dgm:pt>
    <dgm:pt modelId="{A0CE6C19-F8C3-4BEC-B6F4-13F8A3487913}" type="sibTrans" cxnId="{425D522E-EAA2-4E9F-99D0-0A6FABB0E912}">
      <dgm:prSet/>
      <dgm:spPr/>
      <dgm:t>
        <a:bodyPr/>
        <a:lstStyle/>
        <a:p>
          <a:endParaRPr lang="hr-HR"/>
        </a:p>
      </dgm:t>
    </dgm:pt>
    <dgm:pt modelId="{71FE7C64-E6A0-474E-8D6C-FAF165196BC3}">
      <dgm:prSet phldrT="[Tekst]"/>
      <dgm:spPr>
        <a:xfrm rot="5400000">
          <a:off x="2766054" y="-1363600"/>
          <a:ext cx="594214" cy="484647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hueOff val="3750088"/>
              <a:satOff val="-5627"/>
              <a:lumOff val="-915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Imenovanje Stručnog povjerenstva (2 do 3 člana)</a:t>
          </a:r>
        </a:p>
      </dgm:t>
    </dgm:pt>
    <dgm:pt modelId="{0DC2A65D-6111-4733-AF7A-FC878F7D96DF}" type="parTrans" cxnId="{31B23B3C-517D-4AF5-8850-3E4EDA75E427}">
      <dgm:prSet/>
      <dgm:spPr/>
      <dgm:t>
        <a:bodyPr/>
        <a:lstStyle/>
        <a:p>
          <a:endParaRPr lang="hr-HR"/>
        </a:p>
      </dgm:t>
    </dgm:pt>
    <dgm:pt modelId="{84440630-65AC-4281-AADA-D52D0185B714}" type="sibTrans" cxnId="{31B23B3C-517D-4AF5-8850-3E4EDA75E427}">
      <dgm:prSet/>
      <dgm:spPr/>
      <dgm:t>
        <a:bodyPr/>
        <a:lstStyle/>
        <a:p>
          <a:endParaRPr lang="hr-HR"/>
        </a:p>
      </dgm:t>
    </dgm:pt>
    <dgm:pt modelId="{64E455E8-3D44-469C-A72C-96F08CA565C1}">
      <dgm:prSet phldrT="[Tekst]"/>
      <dgm:spPr>
        <a:xfrm rot="5400000">
          <a:off x="-137126" y="1660819"/>
          <a:ext cx="914176" cy="639923"/>
        </a:xfrm>
        <a:solidFill>
          <a:srgbClr val="9BBB59">
            <a:hueOff val="7500176"/>
            <a:satOff val="-11253"/>
            <a:lumOff val="-1830"/>
            <a:alphaOff val="0"/>
          </a:srgbClr>
        </a:solidFill>
        <a:ln w="25400" cap="flat" cmpd="sng" algn="ctr">
          <a:solidFill>
            <a:srgbClr val="9BBB59">
              <a:hueOff val="7500176"/>
              <a:satOff val="-11253"/>
              <a:lumOff val="-183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3.</a:t>
          </a:r>
        </a:p>
      </dgm:t>
    </dgm:pt>
    <dgm:pt modelId="{1D3AB58D-C569-4F59-A895-1FF0431E46CF}" type="parTrans" cxnId="{CD34678B-4061-4F8F-AC45-5DA22666CBCD}">
      <dgm:prSet/>
      <dgm:spPr/>
      <dgm:t>
        <a:bodyPr/>
        <a:lstStyle/>
        <a:p>
          <a:endParaRPr lang="hr-HR"/>
        </a:p>
      </dgm:t>
    </dgm:pt>
    <dgm:pt modelId="{F3518C2D-B607-4DC4-8040-356ABBE19B33}" type="sibTrans" cxnId="{CD34678B-4061-4F8F-AC45-5DA22666CBCD}">
      <dgm:prSet/>
      <dgm:spPr/>
      <dgm:t>
        <a:bodyPr/>
        <a:lstStyle/>
        <a:p>
          <a:endParaRPr lang="hr-HR"/>
        </a:p>
      </dgm:t>
    </dgm:pt>
    <dgm:pt modelId="{6D4DE82C-5AD2-4DD2-A8F9-CA84C312CF69}">
      <dgm:prSet phldrT="[Tekst]"/>
      <dgm:spPr>
        <a:xfrm rot="5400000">
          <a:off x="2766054" y="-602437"/>
          <a:ext cx="594214" cy="484647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hueOff val="7500176"/>
              <a:satOff val="-11253"/>
              <a:lumOff val="-183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Nadzor (u dogovru s podnositeljem zahtjeva)</a:t>
          </a:r>
        </a:p>
      </dgm:t>
    </dgm:pt>
    <dgm:pt modelId="{F2E6E982-4189-4214-8771-29361EBD1F2A}" type="parTrans" cxnId="{37811132-2F6C-4E69-A7AC-189602BF6FF3}">
      <dgm:prSet/>
      <dgm:spPr/>
      <dgm:t>
        <a:bodyPr/>
        <a:lstStyle/>
        <a:p>
          <a:endParaRPr lang="hr-HR"/>
        </a:p>
      </dgm:t>
    </dgm:pt>
    <dgm:pt modelId="{331148C3-6CC7-4F9C-A398-E4FDC6195210}" type="sibTrans" cxnId="{37811132-2F6C-4E69-A7AC-189602BF6FF3}">
      <dgm:prSet/>
      <dgm:spPr/>
      <dgm:t>
        <a:bodyPr/>
        <a:lstStyle/>
        <a:p>
          <a:endParaRPr lang="hr-HR"/>
        </a:p>
      </dgm:t>
    </dgm:pt>
    <dgm:pt modelId="{7A410A9A-1769-4A16-9C18-234BE469BC16}">
      <dgm:prSet phldrT="[Tekst]"/>
      <dgm:spPr>
        <a:xfrm rot="5400000">
          <a:off x="2766054" y="-602437"/>
          <a:ext cx="594214" cy="484647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hueOff val="7500176"/>
              <a:satOff val="-11253"/>
              <a:lumOff val="-183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Zapisnik</a:t>
          </a:r>
        </a:p>
      </dgm:t>
    </dgm:pt>
    <dgm:pt modelId="{606A46D6-B12B-48DA-A837-50E413CBC881}" type="parTrans" cxnId="{60A54009-8F15-4A5D-8C6E-4EA9FBD2BBE4}">
      <dgm:prSet/>
      <dgm:spPr/>
      <dgm:t>
        <a:bodyPr/>
        <a:lstStyle/>
        <a:p>
          <a:endParaRPr lang="hr-HR"/>
        </a:p>
      </dgm:t>
    </dgm:pt>
    <dgm:pt modelId="{8B292DE0-3CA5-43AF-AFDC-9344ADAF7994}" type="sibTrans" cxnId="{60A54009-8F15-4A5D-8C6E-4EA9FBD2BBE4}">
      <dgm:prSet/>
      <dgm:spPr/>
      <dgm:t>
        <a:bodyPr/>
        <a:lstStyle/>
        <a:p>
          <a:endParaRPr lang="hr-HR"/>
        </a:p>
      </dgm:t>
    </dgm:pt>
    <dgm:pt modelId="{F26203FA-7686-4CC3-BFC8-D2591C782DB2}">
      <dgm:prSet phldrT="[Tekst]"/>
      <dgm:spPr>
        <a:xfrm rot="5400000">
          <a:off x="2766054" y="-2124763"/>
          <a:ext cx="594214" cy="484647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Biljezi (70 kn)</a:t>
          </a:r>
        </a:p>
      </dgm:t>
    </dgm:pt>
    <dgm:pt modelId="{56E905A0-45B3-49CF-BA98-48CAD5CF5DDC}" type="parTrans" cxnId="{72AD7012-E4F1-4540-A279-8C85341277DC}">
      <dgm:prSet/>
      <dgm:spPr/>
      <dgm:t>
        <a:bodyPr/>
        <a:lstStyle/>
        <a:p>
          <a:endParaRPr lang="hr-HR"/>
        </a:p>
      </dgm:t>
    </dgm:pt>
    <dgm:pt modelId="{4F179844-A4AC-4531-9447-1E47E702AF05}" type="sibTrans" cxnId="{72AD7012-E4F1-4540-A279-8C85341277DC}">
      <dgm:prSet/>
      <dgm:spPr/>
      <dgm:t>
        <a:bodyPr/>
        <a:lstStyle/>
        <a:p>
          <a:endParaRPr lang="hr-HR"/>
        </a:p>
      </dgm:t>
    </dgm:pt>
    <dgm:pt modelId="{FD4D3B8E-D61C-4B10-8ED4-CE8550970725}">
      <dgm:prSet phldrT="[Tekst]"/>
      <dgm:spPr>
        <a:xfrm rot="5400000">
          <a:off x="-137126" y="2421982"/>
          <a:ext cx="914176" cy="639923"/>
        </a:xfrm>
        <a:solidFill>
          <a:srgbClr val="9BBB59">
            <a:hueOff val="11250264"/>
            <a:satOff val="-16880"/>
            <a:lumOff val="-2745"/>
            <a:alphaOff val="0"/>
          </a:srgbClr>
        </a:solidFill>
        <a:ln w="25400" cap="flat" cmpd="sng" algn="ctr">
          <a:solidFill>
            <a:srgbClr val="9BBB59">
              <a:hueOff val="11250264"/>
              <a:satOff val="-16880"/>
              <a:lumOff val="-2745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4.</a:t>
          </a:r>
        </a:p>
      </dgm:t>
    </dgm:pt>
    <dgm:pt modelId="{65782CAE-0563-4273-A71E-65392AA2AEAC}" type="parTrans" cxnId="{6261C075-F667-4388-8F93-F8789A1BC97D}">
      <dgm:prSet/>
      <dgm:spPr/>
      <dgm:t>
        <a:bodyPr/>
        <a:lstStyle/>
        <a:p>
          <a:endParaRPr lang="hr-HR"/>
        </a:p>
      </dgm:t>
    </dgm:pt>
    <dgm:pt modelId="{ABBF7140-5B89-4F02-9070-0350E18C84C9}" type="sibTrans" cxnId="{6261C075-F667-4388-8F93-F8789A1BC97D}">
      <dgm:prSet/>
      <dgm:spPr/>
      <dgm:t>
        <a:bodyPr/>
        <a:lstStyle/>
        <a:p>
          <a:endParaRPr lang="hr-HR"/>
        </a:p>
      </dgm:t>
    </dgm:pt>
    <dgm:pt modelId="{314CDDFD-C30B-49CE-877B-68689BEB69AB}">
      <dgm:prSet/>
      <dgm:spPr>
        <a:xfrm rot="5400000">
          <a:off x="2766054" y="158724"/>
          <a:ext cx="594214" cy="484647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hueOff val="11250264"/>
              <a:satOff val="-16880"/>
              <a:lumOff val="-2745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Rješenje o ispunjenju posebnih uvjeta za proizvodnju predmeta opće uporabe</a:t>
          </a:r>
        </a:p>
      </dgm:t>
    </dgm:pt>
    <dgm:pt modelId="{B02BCBE5-53C6-480D-8EC4-EF61FECFBDDB}" type="parTrans" cxnId="{61ED54A0-01FF-4F06-82CF-867E55B3902A}">
      <dgm:prSet/>
      <dgm:spPr/>
      <dgm:t>
        <a:bodyPr/>
        <a:lstStyle/>
        <a:p>
          <a:endParaRPr lang="hr-HR"/>
        </a:p>
      </dgm:t>
    </dgm:pt>
    <dgm:pt modelId="{6443F37A-D83D-409E-A8F0-BBBF34EED1AD}" type="sibTrans" cxnId="{61ED54A0-01FF-4F06-82CF-867E55B3902A}">
      <dgm:prSet/>
      <dgm:spPr/>
      <dgm:t>
        <a:bodyPr/>
        <a:lstStyle/>
        <a:p>
          <a:endParaRPr lang="hr-HR"/>
        </a:p>
      </dgm:t>
    </dgm:pt>
    <dgm:pt modelId="{C8AC0C02-427B-4F56-9CAA-90D319613400}" type="pres">
      <dgm:prSet presAssocID="{7E973D82-C86E-4359-B649-4F41A4738BF8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hr-HR"/>
        </a:p>
      </dgm:t>
    </dgm:pt>
    <dgm:pt modelId="{E5C74DB6-38B4-47A2-A5DE-6B90D08F55CD}" type="pres">
      <dgm:prSet presAssocID="{112FAA4E-D706-4766-AA16-EA23FBC25100}" presName="composite" presStyleCnt="0"/>
      <dgm:spPr/>
    </dgm:pt>
    <dgm:pt modelId="{1DB3A2AD-4AE0-4479-ACC4-323CC2829912}" type="pres">
      <dgm:prSet presAssocID="{112FAA4E-D706-4766-AA16-EA23FBC25100}" presName="parentText" presStyleLbl="alignNode1" presStyleIdx="0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hr-HR"/>
        </a:p>
      </dgm:t>
    </dgm:pt>
    <dgm:pt modelId="{5757EDEC-0B12-4D61-87BA-6A764E7D62FC}" type="pres">
      <dgm:prSet presAssocID="{112FAA4E-D706-4766-AA16-EA23FBC25100}" presName="descendantText" presStyleLbl="alignAcc1" presStyleIdx="0" presStyleCnt="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hr-HR"/>
        </a:p>
      </dgm:t>
    </dgm:pt>
    <dgm:pt modelId="{6F3A1EB6-7413-4D31-A36A-A4411D295016}" type="pres">
      <dgm:prSet presAssocID="{D62D2BAD-A875-45A0-9564-90C78DE6B986}" presName="sp" presStyleCnt="0"/>
      <dgm:spPr/>
    </dgm:pt>
    <dgm:pt modelId="{7A82EDB8-1632-4254-9A49-0A79CBF2FCBE}" type="pres">
      <dgm:prSet presAssocID="{5655CF39-439C-4B23-87CB-D25293216EEF}" presName="composite" presStyleCnt="0"/>
      <dgm:spPr/>
    </dgm:pt>
    <dgm:pt modelId="{BE3610AF-B165-40E6-9F86-550B3D80A97A}" type="pres">
      <dgm:prSet presAssocID="{5655CF39-439C-4B23-87CB-D25293216EEF}" presName="parentText" presStyleLbl="alignNode1" presStyleIdx="1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hr-HR"/>
        </a:p>
      </dgm:t>
    </dgm:pt>
    <dgm:pt modelId="{DCC33588-7A64-42F6-BCEA-928DE2A55026}" type="pres">
      <dgm:prSet presAssocID="{5655CF39-439C-4B23-87CB-D25293216EEF}" presName="descendantText" presStyleLbl="alignAcc1" presStyleIdx="1" presStyleCnt="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hr-HR"/>
        </a:p>
      </dgm:t>
    </dgm:pt>
    <dgm:pt modelId="{F653C2BA-F921-4F0B-98BB-3CF53029D83A}" type="pres">
      <dgm:prSet presAssocID="{2DE7C768-193D-4203-8BCB-E340F590DD57}" presName="sp" presStyleCnt="0"/>
      <dgm:spPr/>
    </dgm:pt>
    <dgm:pt modelId="{D9253EC7-5DF2-464C-BF29-2D97A8AF1E8D}" type="pres">
      <dgm:prSet presAssocID="{64E455E8-3D44-469C-A72C-96F08CA565C1}" presName="composite" presStyleCnt="0"/>
      <dgm:spPr/>
    </dgm:pt>
    <dgm:pt modelId="{0BD490DF-9AAB-4F82-ACEF-4906CB4F5401}" type="pres">
      <dgm:prSet presAssocID="{64E455E8-3D44-469C-A72C-96F08CA565C1}" presName="parentText" presStyleLbl="alignNode1" presStyleIdx="2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hr-HR"/>
        </a:p>
      </dgm:t>
    </dgm:pt>
    <dgm:pt modelId="{1201AF68-C306-4043-9AB1-85DEE56D9A47}" type="pres">
      <dgm:prSet presAssocID="{64E455E8-3D44-469C-A72C-96F08CA565C1}" presName="descendantText" presStyleLbl="alignAcc1" presStyleIdx="2" presStyleCnt="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hr-HR"/>
        </a:p>
      </dgm:t>
    </dgm:pt>
    <dgm:pt modelId="{6D5FAABB-8E1B-4511-87D0-575D6C6F31DB}" type="pres">
      <dgm:prSet presAssocID="{F3518C2D-B607-4DC4-8040-356ABBE19B33}" presName="sp" presStyleCnt="0"/>
      <dgm:spPr/>
    </dgm:pt>
    <dgm:pt modelId="{002AC263-A740-4B38-9F59-107F83610F2A}" type="pres">
      <dgm:prSet presAssocID="{FD4D3B8E-D61C-4B10-8ED4-CE8550970725}" presName="composite" presStyleCnt="0"/>
      <dgm:spPr/>
    </dgm:pt>
    <dgm:pt modelId="{6293659E-90AD-464A-9D31-EA3346ACF91C}" type="pres">
      <dgm:prSet presAssocID="{FD4D3B8E-D61C-4B10-8ED4-CE8550970725}" presName="parentText" presStyleLbl="alignNode1" presStyleIdx="3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hr-HR"/>
        </a:p>
      </dgm:t>
    </dgm:pt>
    <dgm:pt modelId="{0F6AAF50-5958-4FF5-A5B6-65BE3F542FDD}" type="pres">
      <dgm:prSet presAssocID="{FD4D3B8E-D61C-4B10-8ED4-CE8550970725}" presName="descendantText" presStyleLbl="alignAcc1" presStyleIdx="3" presStyleCnt="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hr-HR"/>
        </a:p>
      </dgm:t>
    </dgm:pt>
  </dgm:ptLst>
  <dgm:cxnLst>
    <dgm:cxn modelId="{60A54009-8F15-4A5D-8C6E-4EA9FBD2BBE4}" srcId="{64E455E8-3D44-469C-A72C-96F08CA565C1}" destId="{7A410A9A-1769-4A16-9C18-234BE469BC16}" srcOrd="1" destOrd="0" parTransId="{606A46D6-B12B-48DA-A837-50E413CBC881}" sibTransId="{8B292DE0-3CA5-43AF-AFDC-9344ADAF7994}"/>
    <dgm:cxn modelId="{EDC90C62-8A3B-477F-BA50-2993D9C137AD}" srcId="{112FAA4E-D706-4766-AA16-EA23FBC25100}" destId="{AE050A02-6BE2-41D0-9B69-1957A0D0D78C}" srcOrd="0" destOrd="0" parTransId="{0EA47C95-4E5F-498A-AE68-A049CF4EE4E3}" sibTransId="{9EF15011-ABC2-49D5-97C4-F259D87CE058}"/>
    <dgm:cxn modelId="{E70269AD-C1AD-48FB-9BCE-CC5037CAFA19}" type="presOf" srcId="{70FAD171-6B99-4EFF-83D5-C87D8115F245}" destId="{5757EDEC-0B12-4D61-87BA-6A764E7D62FC}" srcOrd="0" destOrd="1" presId="urn:microsoft.com/office/officeart/2005/8/layout/chevron2"/>
    <dgm:cxn modelId="{F6538198-A605-4238-AB8E-B93C38BDDC8D}" type="presOf" srcId="{6D4DE82C-5AD2-4DD2-A8F9-CA84C312CF69}" destId="{1201AF68-C306-4043-9AB1-85DEE56D9A47}" srcOrd="0" destOrd="0" presId="urn:microsoft.com/office/officeart/2005/8/layout/chevron2"/>
    <dgm:cxn modelId="{31B23B3C-517D-4AF5-8850-3E4EDA75E427}" srcId="{5655CF39-439C-4B23-87CB-D25293216EEF}" destId="{71FE7C64-E6A0-474E-8D6C-FAF165196BC3}" srcOrd="1" destOrd="0" parTransId="{0DC2A65D-6111-4733-AF7A-FC878F7D96DF}" sibTransId="{84440630-65AC-4281-AADA-D52D0185B714}"/>
    <dgm:cxn modelId="{425D522E-EAA2-4E9F-99D0-0A6FABB0E912}" srcId="{5655CF39-439C-4B23-87CB-D25293216EEF}" destId="{F4104994-E5E1-4A80-B668-446806808702}" srcOrd="0" destOrd="0" parTransId="{89A88125-3B30-4D42-A4D4-6010D7FC4DD5}" sibTransId="{A0CE6C19-F8C3-4BEC-B6F4-13F8A3487913}"/>
    <dgm:cxn modelId="{421037D3-FB2B-4EF0-91BB-0825FC93C66D}" type="presOf" srcId="{F26203FA-7686-4CC3-BFC8-D2591C782DB2}" destId="{5757EDEC-0B12-4D61-87BA-6A764E7D62FC}" srcOrd="0" destOrd="2" presId="urn:microsoft.com/office/officeart/2005/8/layout/chevron2"/>
    <dgm:cxn modelId="{EB3E5DF9-4EA8-438D-ADF0-DC2B06DB14C7}" type="presOf" srcId="{7E973D82-C86E-4359-B649-4F41A4738BF8}" destId="{C8AC0C02-427B-4F56-9CAA-90D319613400}" srcOrd="0" destOrd="0" presId="urn:microsoft.com/office/officeart/2005/8/layout/chevron2"/>
    <dgm:cxn modelId="{4873656F-E3D0-42F7-A5D7-56CCD89CC616}" type="presOf" srcId="{71FE7C64-E6A0-474E-8D6C-FAF165196BC3}" destId="{DCC33588-7A64-42F6-BCEA-928DE2A55026}" srcOrd="0" destOrd="1" presId="urn:microsoft.com/office/officeart/2005/8/layout/chevron2"/>
    <dgm:cxn modelId="{969D6BCA-7615-47AE-A3EE-8CF4E3DCCD41}" srcId="{7E973D82-C86E-4359-B649-4F41A4738BF8}" destId="{112FAA4E-D706-4766-AA16-EA23FBC25100}" srcOrd="0" destOrd="0" parTransId="{2E176B2F-11C4-44EA-A27B-F933E3A07A68}" sibTransId="{D62D2BAD-A875-45A0-9564-90C78DE6B986}"/>
    <dgm:cxn modelId="{994E4E99-91D6-4C4B-867A-7C23063A09BF}" srcId="{7E973D82-C86E-4359-B649-4F41A4738BF8}" destId="{5655CF39-439C-4B23-87CB-D25293216EEF}" srcOrd="1" destOrd="0" parTransId="{AB244FCB-50FE-4C10-BA5E-E126868DADDA}" sibTransId="{2DE7C768-193D-4203-8BCB-E340F590DD57}"/>
    <dgm:cxn modelId="{7EFF8297-043D-46C6-99A1-337E8A7B38AA}" type="presOf" srcId="{F4104994-E5E1-4A80-B668-446806808702}" destId="{DCC33588-7A64-42F6-BCEA-928DE2A55026}" srcOrd="0" destOrd="0" presId="urn:microsoft.com/office/officeart/2005/8/layout/chevron2"/>
    <dgm:cxn modelId="{81F4E9F1-7BD6-48F3-81B7-C9ADA4F6FBE1}" type="presOf" srcId="{112FAA4E-D706-4766-AA16-EA23FBC25100}" destId="{1DB3A2AD-4AE0-4479-ACC4-323CC2829912}" srcOrd="0" destOrd="0" presId="urn:microsoft.com/office/officeart/2005/8/layout/chevron2"/>
    <dgm:cxn modelId="{98735E4E-D628-4361-8891-9B70FD3949BB}" srcId="{112FAA4E-D706-4766-AA16-EA23FBC25100}" destId="{70FAD171-6B99-4EFF-83D5-C87D8115F245}" srcOrd="1" destOrd="0" parTransId="{89BCF8F8-9EC1-4866-9B7A-BE91E44000B2}" sibTransId="{212D9E46-F5C8-49A2-9881-1659F62779FF}"/>
    <dgm:cxn modelId="{D377B316-9928-4380-BF50-92339BA98E45}" type="presOf" srcId="{5655CF39-439C-4B23-87CB-D25293216EEF}" destId="{BE3610AF-B165-40E6-9F86-550B3D80A97A}" srcOrd="0" destOrd="0" presId="urn:microsoft.com/office/officeart/2005/8/layout/chevron2"/>
    <dgm:cxn modelId="{87589E2E-F23B-4C69-A081-CA6F7C32EE2A}" type="presOf" srcId="{FD4D3B8E-D61C-4B10-8ED4-CE8550970725}" destId="{6293659E-90AD-464A-9D31-EA3346ACF91C}" srcOrd="0" destOrd="0" presId="urn:microsoft.com/office/officeart/2005/8/layout/chevron2"/>
    <dgm:cxn modelId="{31D27977-D79D-4945-9B19-F71C5E0D981A}" type="presOf" srcId="{7A410A9A-1769-4A16-9C18-234BE469BC16}" destId="{1201AF68-C306-4043-9AB1-85DEE56D9A47}" srcOrd="0" destOrd="1" presId="urn:microsoft.com/office/officeart/2005/8/layout/chevron2"/>
    <dgm:cxn modelId="{72AD7012-E4F1-4540-A279-8C85341277DC}" srcId="{112FAA4E-D706-4766-AA16-EA23FBC25100}" destId="{F26203FA-7686-4CC3-BFC8-D2591C782DB2}" srcOrd="2" destOrd="0" parTransId="{56E905A0-45B3-49CF-BA98-48CAD5CF5DDC}" sibTransId="{4F179844-A4AC-4531-9447-1E47E702AF05}"/>
    <dgm:cxn modelId="{37811132-2F6C-4E69-A7AC-189602BF6FF3}" srcId="{64E455E8-3D44-469C-A72C-96F08CA565C1}" destId="{6D4DE82C-5AD2-4DD2-A8F9-CA84C312CF69}" srcOrd="0" destOrd="0" parTransId="{F2E6E982-4189-4214-8771-29361EBD1F2A}" sibTransId="{331148C3-6CC7-4F9C-A398-E4FDC6195210}"/>
    <dgm:cxn modelId="{DC98A89E-39C7-4F44-B783-80A4C2341C4B}" type="presOf" srcId="{AE050A02-6BE2-41D0-9B69-1957A0D0D78C}" destId="{5757EDEC-0B12-4D61-87BA-6A764E7D62FC}" srcOrd="0" destOrd="0" presId="urn:microsoft.com/office/officeart/2005/8/layout/chevron2"/>
    <dgm:cxn modelId="{865A8C04-CBA4-4F1F-9DF0-230724C54F0E}" type="presOf" srcId="{314CDDFD-C30B-49CE-877B-68689BEB69AB}" destId="{0F6AAF50-5958-4FF5-A5B6-65BE3F542FDD}" srcOrd="0" destOrd="0" presId="urn:microsoft.com/office/officeart/2005/8/layout/chevron2"/>
    <dgm:cxn modelId="{61ED54A0-01FF-4F06-82CF-867E55B3902A}" srcId="{FD4D3B8E-D61C-4B10-8ED4-CE8550970725}" destId="{314CDDFD-C30B-49CE-877B-68689BEB69AB}" srcOrd="0" destOrd="0" parTransId="{B02BCBE5-53C6-480D-8EC4-EF61FECFBDDB}" sibTransId="{6443F37A-D83D-409E-A8F0-BBBF34EED1AD}"/>
    <dgm:cxn modelId="{6261C075-F667-4388-8F93-F8789A1BC97D}" srcId="{7E973D82-C86E-4359-B649-4F41A4738BF8}" destId="{FD4D3B8E-D61C-4B10-8ED4-CE8550970725}" srcOrd="3" destOrd="0" parTransId="{65782CAE-0563-4273-A71E-65392AA2AEAC}" sibTransId="{ABBF7140-5B89-4F02-9070-0350E18C84C9}"/>
    <dgm:cxn modelId="{06BF92E4-4B37-4595-AAFB-2289F874DB09}" type="presOf" srcId="{64E455E8-3D44-469C-A72C-96F08CA565C1}" destId="{0BD490DF-9AAB-4F82-ACEF-4906CB4F5401}" srcOrd="0" destOrd="0" presId="urn:microsoft.com/office/officeart/2005/8/layout/chevron2"/>
    <dgm:cxn modelId="{CD34678B-4061-4F8F-AC45-5DA22666CBCD}" srcId="{7E973D82-C86E-4359-B649-4F41A4738BF8}" destId="{64E455E8-3D44-469C-A72C-96F08CA565C1}" srcOrd="2" destOrd="0" parTransId="{1D3AB58D-C569-4F59-A895-1FF0431E46CF}" sibTransId="{F3518C2D-B607-4DC4-8040-356ABBE19B33}"/>
    <dgm:cxn modelId="{222858FA-9ABD-4D5A-B866-763838714ECD}" type="presParOf" srcId="{C8AC0C02-427B-4F56-9CAA-90D319613400}" destId="{E5C74DB6-38B4-47A2-A5DE-6B90D08F55CD}" srcOrd="0" destOrd="0" presId="urn:microsoft.com/office/officeart/2005/8/layout/chevron2"/>
    <dgm:cxn modelId="{B2E0771F-A3A7-41B1-8808-16AD5A8D82AF}" type="presParOf" srcId="{E5C74DB6-38B4-47A2-A5DE-6B90D08F55CD}" destId="{1DB3A2AD-4AE0-4479-ACC4-323CC2829912}" srcOrd="0" destOrd="0" presId="urn:microsoft.com/office/officeart/2005/8/layout/chevron2"/>
    <dgm:cxn modelId="{031FD885-A667-4799-B3EF-04A21DC878BF}" type="presParOf" srcId="{E5C74DB6-38B4-47A2-A5DE-6B90D08F55CD}" destId="{5757EDEC-0B12-4D61-87BA-6A764E7D62FC}" srcOrd="1" destOrd="0" presId="urn:microsoft.com/office/officeart/2005/8/layout/chevron2"/>
    <dgm:cxn modelId="{98E64BDC-6D63-4210-94E2-82E50ADDEE12}" type="presParOf" srcId="{C8AC0C02-427B-4F56-9CAA-90D319613400}" destId="{6F3A1EB6-7413-4D31-A36A-A4411D295016}" srcOrd="1" destOrd="0" presId="urn:microsoft.com/office/officeart/2005/8/layout/chevron2"/>
    <dgm:cxn modelId="{CF2AADEC-750D-4E0D-BEDB-2577F8D7ED64}" type="presParOf" srcId="{C8AC0C02-427B-4F56-9CAA-90D319613400}" destId="{7A82EDB8-1632-4254-9A49-0A79CBF2FCBE}" srcOrd="2" destOrd="0" presId="urn:microsoft.com/office/officeart/2005/8/layout/chevron2"/>
    <dgm:cxn modelId="{EEF6AC53-FE42-4EE8-BC7D-39C73FC4FFD3}" type="presParOf" srcId="{7A82EDB8-1632-4254-9A49-0A79CBF2FCBE}" destId="{BE3610AF-B165-40E6-9F86-550B3D80A97A}" srcOrd="0" destOrd="0" presId="urn:microsoft.com/office/officeart/2005/8/layout/chevron2"/>
    <dgm:cxn modelId="{C396D794-6964-491D-9216-7E18260CCCA4}" type="presParOf" srcId="{7A82EDB8-1632-4254-9A49-0A79CBF2FCBE}" destId="{DCC33588-7A64-42F6-BCEA-928DE2A55026}" srcOrd="1" destOrd="0" presId="urn:microsoft.com/office/officeart/2005/8/layout/chevron2"/>
    <dgm:cxn modelId="{EE4D0476-D2FE-49A1-8091-EF0CDDFA38FC}" type="presParOf" srcId="{C8AC0C02-427B-4F56-9CAA-90D319613400}" destId="{F653C2BA-F921-4F0B-98BB-3CF53029D83A}" srcOrd="3" destOrd="0" presId="urn:microsoft.com/office/officeart/2005/8/layout/chevron2"/>
    <dgm:cxn modelId="{1FE43A26-6792-43EB-B08A-65E596CA8254}" type="presParOf" srcId="{C8AC0C02-427B-4F56-9CAA-90D319613400}" destId="{D9253EC7-5DF2-464C-BF29-2D97A8AF1E8D}" srcOrd="4" destOrd="0" presId="urn:microsoft.com/office/officeart/2005/8/layout/chevron2"/>
    <dgm:cxn modelId="{1DBF8545-588B-4011-8861-742F8A5DD485}" type="presParOf" srcId="{D9253EC7-5DF2-464C-BF29-2D97A8AF1E8D}" destId="{0BD490DF-9AAB-4F82-ACEF-4906CB4F5401}" srcOrd="0" destOrd="0" presId="urn:microsoft.com/office/officeart/2005/8/layout/chevron2"/>
    <dgm:cxn modelId="{670E2CE6-22F2-4396-88F2-B57C30AE17C9}" type="presParOf" srcId="{D9253EC7-5DF2-464C-BF29-2D97A8AF1E8D}" destId="{1201AF68-C306-4043-9AB1-85DEE56D9A47}" srcOrd="1" destOrd="0" presId="urn:microsoft.com/office/officeart/2005/8/layout/chevron2"/>
    <dgm:cxn modelId="{9E485630-5612-4368-96F1-07717ED335F6}" type="presParOf" srcId="{C8AC0C02-427B-4F56-9CAA-90D319613400}" destId="{6D5FAABB-8E1B-4511-87D0-575D6C6F31DB}" srcOrd="5" destOrd="0" presId="urn:microsoft.com/office/officeart/2005/8/layout/chevron2"/>
    <dgm:cxn modelId="{007F0CD7-7F21-478B-985A-1C6E88EF5104}" type="presParOf" srcId="{C8AC0C02-427B-4F56-9CAA-90D319613400}" destId="{002AC263-A740-4B38-9F59-107F83610F2A}" srcOrd="6" destOrd="0" presId="urn:microsoft.com/office/officeart/2005/8/layout/chevron2"/>
    <dgm:cxn modelId="{CC04F0F2-5EA4-4C4F-96EA-428B9C39F74A}" type="presParOf" srcId="{002AC263-A740-4B38-9F59-107F83610F2A}" destId="{6293659E-90AD-464A-9D31-EA3346ACF91C}" srcOrd="0" destOrd="0" presId="urn:microsoft.com/office/officeart/2005/8/layout/chevron2"/>
    <dgm:cxn modelId="{D3E185DB-3338-464A-BB68-578811BCA525}" type="presParOf" srcId="{002AC263-A740-4B38-9F59-107F83610F2A}" destId="{0F6AAF50-5958-4FF5-A5B6-65BE3F542FDD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B3A2AD-4AE0-4479-ACC4-323CC2829912}">
      <dsp:nvSpPr>
        <dsp:cNvPr id="0" name=""/>
        <dsp:cNvSpPr/>
      </dsp:nvSpPr>
      <dsp:spPr>
        <a:xfrm rot="5400000">
          <a:off x="-137072" y="138530"/>
          <a:ext cx="913813" cy="639669"/>
        </a:xfrm>
        <a:prstGeom prst="chevron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900" kern="12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1.</a:t>
          </a:r>
        </a:p>
      </dsp:txBody>
      <dsp:txXfrm rot="-5400000">
        <a:off x="1" y="321293"/>
        <a:ext cx="639669" cy="274144"/>
      </dsp:txXfrm>
    </dsp:sp>
    <dsp:sp modelId="{5757EDEC-0B12-4D61-87BA-6A764E7D62FC}">
      <dsp:nvSpPr>
        <dsp:cNvPr id="0" name=""/>
        <dsp:cNvSpPr/>
      </dsp:nvSpPr>
      <dsp:spPr>
        <a:xfrm rot="5400000">
          <a:off x="2767950" y="-2126822"/>
          <a:ext cx="593979" cy="485054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r-HR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Podnošenje zahtjeva Ministarstvu zdravlja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r-HR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Pripadajuća dokumentacija (dokaz o registraciji tvrtke, obrta ili OPG-a, tlocrt prostora, vlasnički list odnosno ugovor o najmu prostora gdje se odvija proizvodnja, dobra proizvođačka praksa)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r-HR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Biljezi (70 kn)</a:t>
          </a:r>
        </a:p>
      </dsp:txBody>
      <dsp:txXfrm rot="-5400000">
        <a:off x="639670" y="30454"/>
        <a:ext cx="4821544" cy="535987"/>
      </dsp:txXfrm>
    </dsp:sp>
    <dsp:sp modelId="{BE3610AF-B165-40E6-9F86-550B3D80A97A}">
      <dsp:nvSpPr>
        <dsp:cNvPr id="0" name=""/>
        <dsp:cNvSpPr/>
      </dsp:nvSpPr>
      <dsp:spPr>
        <a:xfrm rot="5400000">
          <a:off x="-137072" y="899330"/>
          <a:ext cx="913813" cy="639669"/>
        </a:xfrm>
        <a:prstGeom prst="chevron">
          <a:avLst/>
        </a:prstGeom>
        <a:solidFill>
          <a:srgbClr val="9BBB59">
            <a:hueOff val="3750088"/>
            <a:satOff val="-5627"/>
            <a:lumOff val="-915"/>
            <a:alphaOff val="0"/>
          </a:srgbClr>
        </a:solidFill>
        <a:ln w="25400" cap="flat" cmpd="sng" algn="ctr">
          <a:solidFill>
            <a:srgbClr val="9BBB59">
              <a:hueOff val="3750088"/>
              <a:satOff val="-5627"/>
              <a:lumOff val="-915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900" kern="12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2.</a:t>
          </a:r>
        </a:p>
      </dsp:txBody>
      <dsp:txXfrm rot="-5400000">
        <a:off x="1" y="1082093"/>
        <a:ext cx="639669" cy="274144"/>
      </dsp:txXfrm>
    </dsp:sp>
    <dsp:sp modelId="{DCC33588-7A64-42F6-BCEA-928DE2A55026}">
      <dsp:nvSpPr>
        <dsp:cNvPr id="0" name=""/>
        <dsp:cNvSpPr/>
      </dsp:nvSpPr>
      <dsp:spPr>
        <a:xfrm rot="5400000">
          <a:off x="2767950" y="-1366022"/>
          <a:ext cx="593979" cy="485054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hueOff val="3750088"/>
              <a:satOff val="-5627"/>
              <a:lumOff val="-915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r-HR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Zaprimanje zahtjeva od strane Ministarstva zdravlja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r-HR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Imenovanje Stručnog povjerenstva (2 do 3 člana)</a:t>
          </a:r>
        </a:p>
      </dsp:txBody>
      <dsp:txXfrm rot="-5400000">
        <a:off x="639670" y="791254"/>
        <a:ext cx="4821544" cy="535987"/>
      </dsp:txXfrm>
    </dsp:sp>
    <dsp:sp modelId="{0BD490DF-9AAB-4F82-ACEF-4906CB4F5401}">
      <dsp:nvSpPr>
        <dsp:cNvPr id="0" name=""/>
        <dsp:cNvSpPr/>
      </dsp:nvSpPr>
      <dsp:spPr>
        <a:xfrm rot="5400000">
          <a:off x="-137072" y="1660130"/>
          <a:ext cx="913813" cy="639669"/>
        </a:xfrm>
        <a:prstGeom prst="chevron">
          <a:avLst/>
        </a:prstGeom>
        <a:solidFill>
          <a:srgbClr val="9BBB59">
            <a:hueOff val="7500176"/>
            <a:satOff val="-11253"/>
            <a:lumOff val="-1830"/>
            <a:alphaOff val="0"/>
          </a:srgbClr>
        </a:solidFill>
        <a:ln w="25400" cap="flat" cmpd="sng" algn="ctr">
          <a:solidFill>
            <a:srgbClr val="9BBB59">
              <a:hueOff val="7500176"/>
              <a:satOff val="-11253"/>
              <a:lumOff val="-183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900" kern="12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3.</a:t>
          </a:r>
        </a:p>
      </dsp:txBody>
      <dsp:txXfrm rot="-5400000">
        <a:off x="1" y="1842893"/>
        <a:ext cx="639669" cy="274144"/>
      </dsp:txXfrm>
    </dsp:sp>
    <dsp:sp modelId="{1201AF68-C306-4043-9AB1-85DEE56D9A47}">
      <dsp:nvSpPr>
        <dsp:cNvPr id="0" name=""/>
        <dsp:cNvSpPr/>
      </dsp:nvSpPr>
      <dsp:spPr>
        <a:xfrm rot="5400000">
          <a:off x="2767950" y="-605222"/>
          <a:ext cx="593979" cy="485054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hueOff val="7500176"/>
              <a:satOff val="-11253"/>
              <a:lumOff val="-183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r-HR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Nadzor (u dogovru s podnositeljem zahtjeva)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r-HR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Zapisnik</a:t>
          </a:r>
        </a:p>
      </dsp:txBody>
      <dsp:txXfrm rot="-5400000">
        <a:off x="639670" y="1552054"/>
        <a:ext cx="4821544" cy="535987"/>
      </dsp:txXfrm>
    </dsp:sp>
    <dsp:sp modelId="{6293659E-90AD-464A-9D31-EA3346ACF91C}">
      <dsp:nvSpPr>
        <dsp:cNvPr id="0" name=""/>
        <dsp:cNvSpPr/>
      </dsp:nvSpPr>
      <dsp:spPr>
        <a:xfrm rot="5400000">
          <a:off x="-137072" y="2420929"/>
          <a:ext cx="913813" cy="639669"/>
        </a:xfrm>
        <a:prstGeom prst="chevron">
          <a:avLst/>
        </a:prstGeom>
        <a:solidFill>
          <a:srgbClr val="9BBB59">
            <a:hueOff val="11250264"/>
            <a:satOff val="-16880"/>
            <a:lumOff val="-2745"/>
            <a:alphaOff val="0"/>
          </a:srgbClr>
        </a:solidFill>
        <a:ln w="25400" cap="flat" cmpd="sng" algn="ctr">
          <a:solidFill>
            <a:srgbClr val="9BBB59">
              <a:hueOff val="11250264"/>
              <a:satOff val="-16880"/>
              <a:lumOff val="-2745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900" kern="12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4.</a:t>
          </a:r>
        </a:p>
      </dsp:txBody>
      <dsp:txXfrm rot="-5400000">
        <a:off x="1" y="2603692"/>
        <a:ext cx="639669" cy="274144"/>
      </dsp:txXfrm>
    </dsp:sp>
    <dsp:sp modelId="{0F6AAF50-5958-4FF5-A5B6-65BE3F542FDD}">
      <dsp:nvSpPr>
        <dsp:cNvPr id="0" name=""/>
        <dsp:cNvSpPr/>
      </dsp:nvSpPr>
      <dsp:spPr>
        <a:xfrm rot="5400000">
          <a:off x="2767950" y="155577"/>
          <a:ext cx="593979" cy="485054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hueOff val="11250264"/>
              <a:satOff val="-16880"/>
              <a:lumOff val="-2745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r-HR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Rješenje o ispunjenju posebnih uvjeta za proizvodnju predmeta opće uporabe</a:t>
          </a:r>
        </a:p>
      </dsp:txBody>
      <dsp:txXfrm rot="-5400000">
        <a:off x="639670" y="2312853"/>
        <a:ext cx="4821544" cy="5359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Kaća Piletić</dc:creator>
  <cp:lastModifiedBy>Kaća Piletić</cp:lastModifiedBy>
  <cp:revision>4</cp:revision>
  <dcterms:created xsi:type="dcterms:W3CDTF">2014-03-27T08:37:00Z</dcterms:created>
  <dcterms:modified xsi:type="dcterms:W3CDTF">2014-04-02T07:45:00Z</dcterms:modified>
</cp:coreProperties>
</file>