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8B" w:rsidRPr="00C908EB" w:rsidRDefault="00ED5C8B" w:rsidP="00ED5C8B">
      <w:pPr>
        <w:jc w:val="both"/>
        <w:rPr>
          <w:rFonts w:ascii="Arial" w:hAnsi="Arial" w:cs="Arial"/>
          <w:sz w:val="22"/>
          <w:szCs w:val="22"/>
        </w:rPr>
      </w:pPr>
      <w:bookmarkStart w:id="0" w:name="_Hlk489457193"/>
      <w:r w:rsidRPr="00C908EB">
        <w:rPr>
          <w:rFonts w:ascii="Arial" w:hAnsi="Arial" w:cs="Arial"/>
          <w:sz w:val="22"/>
          <w:szCs w:val="22"/>
        </w:rPr>
        <w:t xml:space="preserve">Na temelju </w:t>
      </w:r>
      <w:r w:rsidRPr="005464AE">
        <w:rPr>
          <w:rFonts w:ascii="Arial" w:hAnsi="Arial" w:cs="Arial"/>
          <w:sz w:val="22"/>
          <w:szCs w:val="22"/>
        </w:rPr>
        <w:t xml:space="preserve">članka 182. </w:t>
      </w:r>
      <w:r w:rsidRPr="00C908EB">
        <w:rPr>
          <w:rFonts w:ascii="Arial" w:hAnsi="Arial" w:cs="Arial"/>
          <w:sz w:val="22"/>
          <w:szCs w:val="22"/>
        </w:rPr>
        <w:t>Zakona o zdravstvenoj zaštiti (NN 100/18 i 125/19), Pravilnika o mjerilima za prijam specijalizanata (NN 83/15) te sukladno Planu specij</w:t>
      </w:r>
      <w:r>
        <w:rPr>
          <w:rFonts w:ascii="Arial" w:hAnsi="Arial" w:cs="Arial"/>
          <w:sz w:val="22"/>
          <w:szCs w:val="22"/>
        </w:rPr>
        <w:t>a</w:t>
      </w:r>
      <w:r w:rsidRPr="00C908EB">
        <w:rPr>
          <w:rFonts w:ascii="Arial" w:hAnsi="Arial" w:cs="Arial"/>
          <w:sz w:val="22"/>
          <w:szCs w:val="22"/>
        </w:rPr>
        <w:t xml:space="preserve">lizacija i užih specijalizacija za 2020. odobrenom od Ministarstva zdravstva, Hrvatski zavod za javno zdravstvo, Zagreb, </w:t>
      </w:r>
      <w:proofErr w:type="spellStart"/>
      <w:r w:rsidRPr="00C908EB">
        <w:rPr>
          <w:rFonts w:ascii="Arial" w:hAnsi="Arial" w:cs="Arial"/>
          <w:sz w:val="22"/>
          <w:szCs w:val="22"/>
        </w:rPr>
        <w:t>Rockefellerova</w:t>
      </w:r>
      <w:proofErr w:type="spellEnd"/>
      <w:r w:rsidRPr="00C908EB">
        <w:rPr>
          <w:rFonts w:ascii="Arial" w:hAnsi="Arial" w:cs="Arial"/>
          <w:sz w:val="22"/>
          <w:szCs w:val="22"/>
        </w:rPr>
        <w:t xml:space="preserve"> 7 objavljuje slijedeći </w:t>
      </w:r>
    </w:p>
    <w:p w:rsidR="00ED5C8B" w:rsidRPr="00C908EB" w:rsidRDefault="00ED5C8B" w:rsidP="00ED5C8B">
      <w:pPr>
        <w:rPr>
          <w:rFonts w:ascii="Arial" w:hAnsi="Arial" w:cs="Arial"/>
          <w:sz w:val="22"/>
          <w:szCs w:val="22"/>
        </w:rPr>
      </w:pPr>
    </w:p>
    <w:p w:rsidR="00ED5C8B" w:rsidRPr="00C908EB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C17732" w:rsidRDefault="00ED5C8B" w:rsidP="00ED5C8B">
      <w:pPr>
        <w:jc w:val="center"/>
        <w:rPr>
          <w:rFonts w:ascii="Arial" w:hAnsi="Arial" w:cs="Arial"/>
          <w:b/>
          <w:sz w:val="22"/>
          <w:szCs w:val="22"/>
        </w:rPr>
      </w:pPr>
      <w:r w:rsidRPr="00C17732">
        <w:rPr>
          <w:rFonts w:ascii="Arial" w:hAnsi="Arial" w:cs="Arial"/>
          <w:b/>
          <w:sz w:val="22"/>
          <w:szCs w:val="22"/>
        </w:rPr>
        <w:t>N A T J E Č A J</w:t>
      </w:r>
    </w:p>
    <w:p w:rsidR="00ED5C8B" w:rsidRPr="00C908EB" w:rsidRDefault="00ED5C8B" w:rsidP="00ED5C8B">
      <w:pPr>
        <w:jc w:val="center"/>
        <w:rPr>
          <w:rFonts w:ascii="Arial" w:hAnsi="Arial" w:cs="Arial"/>
          <w:sz w:val="22"/>
          <w:szCs w:val="22"/>
        </w:rPr>
      </w:pPr>
    </w:p>
    <w:p w:rsidR="00ED5C8B" w:rsidRPr="00F71144" w:rsidRDefault="00ED5C8B" w:rsidP="00ED5C8B">
      <w:pPr>
        <w:jc w:val="both"/>
        <w:rPr>
          <w:rFonts w:ascii="Arial" w:hAnsi="Arial" w:cs="Arial"/>
          <w:b/>
          <w:sz w:val="22"/>
          <w:szCs w:val="22"/>
        </w:rPr>
      </w:pPr>
      <w:r w:rsidRPr="00F71144">
        <w:rPr>
          <w:rFonts w:ascii="Arial" w:hAnsi="Arial" w:cs="Arial"/>
          <w:b/>
          <w:sz w:val="22"/>
          <w:szCs w:val="22"/>
        </w:rPr>
        <w:t>za zasnivanje radnog odnosa za doktore medicine na neodređeno vrijeme zbog provođenja specijalističkog usavršavanja iz:</w:t>
      </w:r>
    </w:p>
    <w:p w:rsidR="00ED5C8B" w:rsidRPr="00835CD7" w:rsidRDefault="00ED5C8B" w:rsidP="00ED5C8B">
      <w:pPr>
        <w:jc w:val="both"/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74"/>
        <w:gridCol w:w="3806"/>
      </w:tblGrid>
      <w:tr w:rsidR="00ED5C8B" w:rsidRPr="00C70341" w:rsidTr="00845F4C">
        <w:tc>
          <w:tcPr>
            <w:tcW w:w="562" w:type="dxa"/>
          </w:tcPr>
          <w:p w:rsidR="00ED5C8B" w:rsidRPr="00C908EB" w:rsidRDefault="00ED5C8B" w:rsidP="00845F4C">
            <w:pPr>
              <w:rPr>
                <w:rFonts w:ascii="Arial" w:hAnsi="Arial" w:cs="Arial"/>
                <w:sz w:val="22"/>
                <w:szCs w:val="22"/>
              </w:rPr>
            </w:pPr>
            <w:r w:rsidRPr="00C908E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74" w:type="dxa"/>
          </w:tcPr>
          <w:p w:rsidR="00ED5C8B" w:rsidRPr="00C70341" w:rsidRDefault="00ED5C8B" w:rsidP="00845F4C">
            <w:pPr>
              <w:rPr>
                <w:rFonts w:ascii="Arial" w:hAnsi="Arial" w:cs="Arial"/>
                <w:sz w:val="22"/>
                <w:szCs w:val="22"/>
              </w:rPr>
            </w:pPr>
            <w:r w:rsidRPr="00C70341">
              <w:rPr>
                <w:rFonts w:ascii="Arial" w:hAnsi="Arial" w:cs="Arial"/>
                <w:sz w:val="22"/>
                <w:szCs w:val="22"/>
              </w:rPr>
              <w:t>epidemiologije</w:t>
            </w:r>
          </w:p>
        </w:tc>
        <w:tc>
          <w:tcPr>
            <w:tcW w:w="3806" w:type="dxa"/>
            <w:shd w:val="clear" w:color="auto" w:fill="auto"/>
          </w:tcPr>
          <w:p w:rsidR="00ED5C8B" w:rsidRPr="00C70341" w:rsidRDefault="00591EC2" w:rsidP="00845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izvršitelj</w:t>
            </w:r>
          </w:p>
        </w:tc>
      </w:tr>
      <w:tr w:rsidR="00ED5C8B" w:rsidRPr="00C70341" w:rsidTr="00845F4C">
        <w:tc>
          <w:tcPr>
            <w:tcW w:w="562" w:type="dxa"/>
          </w:tcPr>
          <w:p w:rsidR="00ED5C8B" w:rsidRPr="00C908EB" w:rsidRDefault="00AE2721" w:rsidP="00845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D5C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74" w:type="dxa"/>
          </w:tcPr>
          <w:p w:rsidR="00ED5C8B" w:rsidRPr="00C70341" w:rsidRDefault="00ED5C8B" w:rsidP="00845F4C">
            <w:pPr>
              <w:rPr>
                <w:rFonts w:ascii="Arial" w:hAnsi="Arial" w:cs="Arial"/>
                <w:sz w:val="22"/>
                <w:szCs w:val="22"/>
              </w:rPr>
            </w:pPr>
            <w:r w:rsidRPr="00C70341">
              <w:rPr>
                <w:rFonts w:ascii="Arial" w:hAnsi="Arial" w:cs="Arial"/>
                <w:sz w:val="22"/>
                <w:szCs w:val="22"/>
              </w:rPr>
              <w:t>medicine rada i sporta</w:t>
            </w:r>
          </w:p>
        </w:tc>
        <w:tc>
          <w:tcPr>
            <w:tcW w:w="3806" w:type="dxa"/>
            <w:shd w:val="clear" w:color="auto" w:fill="auto"/>
          </w:tcPr>
          <w:p w:rsidR="00ED5C8B" w:rsidRPr="00C70341" w:rsidRDefault="00591EC2" w:rsidP="00845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D5C8B" w:rsidRPr="00C703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izvršitelj</w:t>
            </w:r>
          </w:p>
        </w:tc>
      </w:tr>
    </w:tbl>
    <w:p w:rsidR="00ED5C8B" w:rsidRDefault="00ED5C8B" w:rsidP="00ED5C8B">
      <w:pPr>
        <w:jc w:val="both"/>
      </w:pPr>
    </w:p>
    <w:p w:rsidR="00591EC2" w:rsidRPr="00835CD7" w:rsidRDefault="00591EC2" w:rsidP="00ED5C8B">
      <w:pPr>
        <w:jc w:val="both"/>
      </w:pP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 uvjeti:</w:t>
      </w:r>
    </w:p>
    <w:p w:rsidR="00ED5C8B" w:rsidRPr="00F71144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F71144">
        <w:rPr>
          <w:rFonts w:ascii="Arial" w:hAnsi="Arial" w:cs="Arial"/>
          <w:sz w:val="22"/>
          <w:szCs w:val="22"/>
        </w:rPr>
        <w:t xml:space="preserve">zdravstveni radnik sa završenim integriranim preddiplomskim i diplomskim studijem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F71144">
        <w:rPr>
          <w:rFonts w:ascii="Arial" w:hAnsi="Arial" w:cs="Arial"/>
          <w:sz w:val="22"/>
          <w:szCs w:val="22"/>
        </w:rPr>
        <w:tab/>
        <w:t>zdravstvenog usmjerenja - doktor medicine</w:t>
      </w:r>
      <w:r>
        <w:rPr>
          <w:rFonts w:ascii="Arial" w:hAnsi="Arial" w:cs="Arial"/>
          <w:sz w:val="22"/>
          <w:szCs w:val="22"/>
        </w:rPr>
        <w:t xml:space="preserve">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odobrenje za samostalan rad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Radi prijave na natječaj pristupnici trebaju dostaviti: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Default="00591EC2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D5C8B">
        <w:rPr>
          <w:rFonts w:ascii="Arial" w:hAnsi="Arial" w:cs="Arial"/>
          <w:sz w:val="22"/>
          <w:szCs w:val="22"/>
        </w:rPr>
        <w:t xml:space="preserve">1. Prijavu na natječaj s naznakom specijalističkog usavršavanja za koje se pristupnik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E272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prijavljuje, adresom stanovanja, adresom elektroničke pošte i brojem telefona</w:t>
      </w:r>
    </w:p>
    <w:p w:rsidR="00ED5C8B" w:rsidRDefault="00591EC2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D5C8B">
        <w:rPr>
          <w:rFonts w:ascii="Arial" w:hAnsi="Arial" w:cs="Arial"/>
          <w:sz w:val="22"/>
          <w:szCs w:val="22"/>
        </w:rPr>
        <w:t>2. Životopis</w:t>
      </w:r>
    </w:p>
    <w:p w:rsidR="00ED5C8B" w:rsidRDefault="00591EC2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D5C8B">
        <w:rPr>
          <w:rFonts w:ascii="Arial" w:hAnsi="Arial" w:cs="Arial"/>
          <w:sz w:val="22"/>
          <w:szCs w:val="22"/>
        </w:rPr>
        <w:t>3. Presliku domovnice ili druge potvrde o državljanstvu pristupnika</w:t>
      </w:r>
    </w:p>
    <w:p w:rsidR="00ED5C8B" w:rsidRDefault="00591EC2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D5C8B">
        <w:rPr>
          <w:rFonts w:ascii="Arial" w:hAnsi="Arial" w:cs="Arial"/>
          <w:sz w:val="22"/>
          <w:szCs w:val="22"/>
        </w:rPr>
        <w:t>4. Presliku diplome</w:t>
      </w:r>
    </w:p>
    <w:p w:rsidR="00ED5C8B" w:rsidRDefault="00591EC2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D5C8B">
        <w:rPr>
          <w:rFonts w:ascii="Arial" w:hAnsi="Arial" w:cs="Arial"/>
          <w:sz w:val="22"/>
          <w:szCs w:val="22"/>
        </w:rPr>
        <w:t>5. Presliku uvjerenja o položenom stručnom ispitu</w:t>
      </w:r>
    </w:p>
    <w:p w:rsidR="00ED5C8B" w:rsidRDefault="00591EC2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D5C8B">
        <w:rPr>
          <w:rFonts w:ascii="Arial" w:hAnsi="Arial" w:cs="Arial"/>
          <w:sz w:val="22"/>
          <w:szCs w:val="22"/>
        </w:rPr>
        <w:t>6. Presliku odobrenja za samostalan rad</w:t>
      </w:r>
    </w:p>
    <w:p w:rsidR="00ED5C8B" w:rsidRDefault="00591EC2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D5C8B">
        <w:rPr>
          <w:rFonts w:ascii="Arial" w:hAnsi="Arial" w:cs="Arial"/>
          <w:sz w:val="22"/>
          <w:szCs w:val="22"/>
        </w:rPr>
        <w:t>7. Presliku prijepisa položenih ispita na studiju</w:t>
      </w:r>
    </w:p>
    <w:p w:rsidR="00ED5C8B" w:rsidRDefault="00591EC2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D5C8B">
        <w:rPr>
          <w:rFonts w:ascii="Arial" w:hAnsi="Arial" w:cs="Arial"/>
          <w:sz w:val="22"/>
          <w:szCs w:val="22"/>
        </w:rPr>
        <w:t xml:space="preserve">8. Presliku potvrde o općem prosjeku ocjena tijekom studija te duljini trajanja studija. (Ako je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E272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pristupnik studirao na više fakulteta, ova se dokumentacija dostavlja za svaki pojedini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AE272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fakultet.)</w:t>
      </w:r>
    </w:p>
    <w:p w:rsidR="00591EC2" w:rsidRDefault="00591EC2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D5C8B">
        <w:rPr>
          <w:rFonts w:ascii="Arial" w:hAnsi="Arial" w:cs="Arial"/>
          <w:sz w:val="22"/>
          <w:szCs w:val="22"/>
        </w:rPr>
        <w:t xml:space="preserve">9. Presliku </w:t>
      </w:r>
      <w:r w:rsidR="00E5506E">
        <w:rPr>
          <w:rFonts w:ascii="Arial" w:hAnsi="Arial" w:cs="Arial"/>
          <w:sz w:val="22"/>
          <w:szCs w:val="22"/>
        </w:rPr>
        <w:t xml:space="preserve">dokaza o </w:t>
      </w:r>
      <w:r w:rsidR="00ED5C8B">
        <w:rPr>
          <w:rFonts w:ascii="Arial" w:hAnsi="Arial" w:cs="Arial"/>
          <w:sz w:val="22"/>
          <w:szCs w:val="22"/>
        </w:rPr>
        <w:t>nagrada</w:t>
      </w:r>
      <w:r w:rsidR="00E5506E">
        <w:rPr>
          <w:rFonts w:ascii="Arial" w:hAnsi="Arial" w:cs="Arial"/>
          <w:sz w:val="22"/>
          <w:szCs w:val="22"/>
        </w:rPr>
        <w:t>ma</w:t>
      </w:r>
      <w:r w:rsidR="00ED5C8B">
        <w:rPr>
          <w:rFonts w:ascii="Arial" w:hAnsi="Arial" w:cs="Arial"/>
          <w:sz w:val="22"/>
          <w:szCs w:val="22"/>
        </w:rPr>
        <w:t xml:space="preserve"> za vrijeme studija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Presliku potvrde o statusu poslijediplomskog doktorskog studija, ako ga je pristupnik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upisao</w:t>
      </w:r>
    </w:p>
    <w:p w:rsidR="00E5506E" w:rsidRDefault="00E5506E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Presliku dokaza o postignutom znanstvenom stupnju</w:t>
      </w:r>
    </w:p>
    <w:p w:rsidR="00ED5C8B" w:rsidRDefault="00E5506E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ED5C8B">
        <w:rPr>
          <w:rFonts w:ascii="Arial" w:hAnsi="Arial" w:cs="Arial"/>
          <w:sz w:val="22"/>
          <w:szCs w:val="22"/>
        </w:rPr>
        <w:t xml:space="preserve">. Popis i preslike objavljenih radova s područja struke, ako pristupnik im takvih radova, s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naznakom o tome da li je rad objavljen u indeksiranim časopisima cc, </w:t>
      </w:r>
      <w:proofErr w:type="spellStart"/>
      <w:r>
        <w:rPr>
          <w:rFonts w:ascii="Arial" w:hAnsi="Arial" w:cs="Arial"/>
          <w:sz w:val="22"/>
          <w:szCs w:val="22"/>
        </w:rPr>
        <w:t>sci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ssci</w:t>
      </w:r>
      <w:proofErr w:type="spellEnd"/>
      <w:r>
        <w:rPr>
          <w:rFonts w:ascii="Arial" w:hAnsi="Arial" w:cs="Arial"/>
          <w:sz w:val="22"/>
          <w:szCs w:val="22"/>
        </w:rPr>
        <w:t xml:space="preserve"> i kojim, da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li je rad objavljen „</w:t>
      </w:r>
      <w:proofErr w:type="spellStart"/>
      <w:r>
        <w:rPr>
          <w:rFonts w:ascii="Arial" w:hAnsi="Arial" w:cs="Arial"/>
          <w:sz w:val="22"/>
          <w:szCs w:val="22"/>
        </w:rPr>
        <w:t>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extenso</w:t>
      </w:r>
      <w:proofErr w:type="spellEnd"/>
      <w:r>
        <w:rPr>
          <w:rFonts w:ascii="Arial" w:hAnsi="Arial" w:cs="Arial"/>
          <w:sz w:val="22"/>
          <w:szCs w:val="22"/>
        </w:rPr>
        <w:t xml:space="preserve">“, odnosno da li se radi o ostalim radovima i sažecima te da li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je pristupnik prvi autor ili koautor rada</w:t>
      </w:r>
    </w:p>
    <w:p w:rsidR="00ED5C8B" w:rsidRDefault="00E5506E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ED5C8B">
        <w:rPr>
          <w:rFonts w:ascii="Arial" w:hAnsi="Arial" w:cs="Arial"/>
          <w:sz w:val="22"/>
          <w:szCs w:val="22"/>
        </w:rPr>
        <w:t xml:space="preserve">. Ako je pristupnik radio ili radi u primarnoj zdravstvenoj zaštiti ili u bolničkoj zdravstvenoj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ustanovi: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Presliku svih ugovora o radu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b) Elektronički zapis </w:t>
      </w:r>
      <w:r w:rsidRPr="001C4344">
        <w:rPr>
          <w:rFonts w:ascii="Arial" w:hAnsi="Arial" w:cs="Arial"/>
          <w:sz w:val="22"/>
          <w:szCs w:val="22"/>
        </w:rPr>
        <w:t xml:space="preserve">Hrvatskog zavoda za mirovinsko osiguranje o podacima 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1C4344">
        <w:rPr>
          <w:rFonts w:ascii="Arial" w:hAnsi="Arial" w:cs="Arial"/>
          <w:sz w:val="22"/>
          <w:szCs w:val="22"/>
        </w:rPr>
        <w:t xml:space="preserve">       evidentiranim u matičnoj evidenciji, koji sadrže datume početka i prestanka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Pr="001C4344">
        <w:rPr>
          <w:rFonts w:ascii="Arial" w:hAnsi="Arial" w:cs="Arial"/>
          <w:sz w:val="22"/>
          <w:szCs w:val="22"/>
        </w:rPr>
        <w:t xml:space="preserve">osiguranja i trajanje staža osiguranja, ne stariji od dana objave natječaja, kao dokaz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Pr="001C4344">
        <w:rPr>
          <w:rFonts w:ascii="Arial" w:hAnsi="Arial" w:cs="Arial"/>
          <w:sz w:val="22"/>
          <w:szCs w:val="22"/>
        </w:rPr>
        <w:t>o prethodno navršenom stažu</w:t>
      </w:r>
    </w:p>
    <w:p w:rsidR="00504A00" w:rsidRDefault="00504A00" w:rsidP="00ED5C8B">
      <w:pPr>
        <w:jc w:val="both"/>
      </w:pP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t>Prijava mora biti potpisana, a ostala tražena dokumentacija se dostavlja u neovjerenim preslikama.</w:t>
      </w:r>
    </w:p>
    <w:p w:rsidR="00591EC2" w:rsidRDefault="00591EC2" w:rsidP="00ED5C8B">
      <w:pPr>
        <w:jc w:val="both"/>
        <w:rPr>
          <w:rFonts w:ascii="Arial" w:hAnsi="Arial" w:cs="Arial"/>
          <w:sz w:val="22"/>
          <w:szCs w:val="22"/>
        </w:rPr>
      </w:pPr>
    </w:p>
    <w:p w:rsidR="00591EC2" w:rsidRPr="003E3AE7" w:rsidRDefault="00591EC2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t>Prijave s</w:t>
      </w:r>
      <w:r>
        <w:rPr>
          <w:rFonts w:ascii="Arial" w:hAnsi="Arial" w:cs="Arial"/>
          <w:sz w:val="22"/>
          <w:szCs w:val="22"/>
        </w:rPr>
        <w:t>a</w:t>
      </w:r>
      <w:r w:rsidRPr="003E3AE7">
        <w:rPr>
          <w:rFonts w:ascii="Arial" w:hAnsi="Arial" w:cs="Arial"/>
          <w:sz w:val="22"/>
          <w:szCs w:val="22"/>
        </w:rPr>
        <w:t xml:space="preserve"> tr</w:t>
      </w:r>
      <w:r>
        <w:rPr>
          <w:rFonts w:ascii="Arial" w:hAnsi="Arial" w:cs="Arial"/>
          <w:sz w:val="22"/>
          <w:szCs w:val="22"/>
        </w:rPr>
        <w:t>a</w:t>
      </w:r>
      <w:r w:rsidRPr="003E3AE7">
        <w:rPr>
          <w:rFonts w:ascii="Arial" w:hAnsi="Arial" w:cs="Arial"/>
          <w:sz w:val="22"/>
          <w:szCs w:val="22"/>
        </w:rPr>
        <w:t>ženim podacim</w:t>
      </w:r>
      <w:r>
        <w:rPr>
          <w:rFonts w:ascii="Arial" w:hAnsi="Arial" w:cs="Arial"/>
          <w:sz w:val="22"/>
          <w:szCs w:val="22"/>
        </w:rPr>
        <w:t>a</w:t>
      </w:r>
      <w:r w:rsidRPr="003E3AE7">
        <w:rPr>
          <w:rFonts w:ascii="Arial" w:hAnsi="Arial" w:cs="Arial"/>
          <w:sz w:val="22"/>
          <w:szCs w:val="22"/>
        </w:rPr>
        <w:t xml:space="preserve"> i potrebnom dokumentacijom o ispunjavanju uv</w:t>
      </w:r>
      <w:r>
        <w:rPr>
          <w:rFonts w:ascii="Arial" w:hAnsi="Arial" w:cs="Arial"/>
          <w:sz w:val="22"/>
          <w:szCs w:val="22"/>
        </w:rPr>
        <w:t>j</w:t>
      </w:r>
      <w:r w:rsidRPr="003E3AE7">
        <w:rPr>
          <w:rFonts w:ascii="Arial" w:hAnsi="Arial" w:cs="Arial"/>
          <w:sz w:val="22"/>
          <w:szCs w:val="22"/>
        </w:rPr>
        <w:t xml:space="preserve">eta iz natječaja podnose se Hrvatskom zavodu za javno zdravstvo, 10 000  Zagreb, </w:t>
      </w:r>
      <w:proofErr w:type="spellStart"/>
      <w:r w:rsidRPr="003E3AE7">
        <w:rPr>
          <w:rFonts w:ascii="Arial" w:hAnsi="Arial" w:cs="Arial"/>
          <w:sz w:val="22"/>
          <w:szCs w:val="22"/>
        </w:rPr>
        <w:t>Rockefellerov</w:t>
      </w:r>
      <w:r>
        <w:rPr>
          <w:rFonts w:ascii="Arial" w:hAnsi="Arial" w:cs="Arial"/>
          <w:sz w:val="22"/>
          <w:szCs w:val="22"/>
        </w:rPr>
        <w:t>a</w:t>
      </w:r>
      <w:proofErr w:type="spellEnd"/>
      <w:r w:rsidRPr="003E3AE7">
        <w:rPr>
          <w:rFonts w:ascii="Arial" w:hAnsi="Arial" w:cs="Arial"/>
          <w:sz w:val="22"/>
          <w:szCs w:val="22"/>
        </w:rPr>
        <w:t xml:space="preserve"> 7, poštom - preporučenom po</w:t>
      </w:r>
      <w:r>
        <w:rPr>
          <w:rFonts w:ascii="Arial" w:hAnsi="Arial" w:cs="Arial"/>
          <w:sz w:val="22"/>
          <w:szCs w:val="22"/>
        </w:rPr>
        <w:t>š</w:t>
      </w:r>
      <w:r w:rsidRPr="003E3AE7">
        <w:rPr>
          <w:rFonts w:ascii="Arial" w:hAnsi="Arial" w:cs="Arial"/>
          <w:sz w:val="22"/>
          <w:szCs w:val="22"/>
        </w:rPr>
        <w:t>iljkom ili osobnom dostavom na Urudžbeni z</w:t>
      </w:r>
      <w:r>
        <w:rPr>
          <w:rFonts w:ascii="Arial" w:hAnsi="Arial" w:cs="Arial"/>
          <w:sz w:val="22"/>
          <w:szCs w:val="22"/>
        </w:rPr>
        <w:t>a</w:t>
      </w:r>
      <w:r w:rsidRPr="003E3AE7">
        <w:rPr>
          <w:rFonts w:ascii="Arial" w:hAnsi="Arial" w:cs="Arial"/>
          <w:sz w:val="22"/>
          <w:szCs w:val="22"/>
        </w:rPr>
        <w:t xml:space="preserve">pisnik, s naznakom </w:t>
      </w:r>
      <w:r>
        <w:rPr>
          <w:rFonts w:ascii="Arial" w:hAnsi="Arial" w:cs="Arial"/>
          <w:sz w:val="22"/>
          <w:szCs w:val="22"/>
        </w:rPr>
        <w:t>„Natječaj za spe</w:t>
      </w:r>
      <w:r w:rsidRPr="003E3AE7">
        <w:rPr>
          <w:rFonts w:ascii="Arial" w:hAnsi="Arial" w:cs="Arial"/>
          <w:sz w:val="22"/>
          <w:szCs w:val="22"/>
        </w:rPr>
        <w:t>cijalizaciju (uz nav</w:t>
      </w:r>
      <w:r>
        <w:rPr>
          <w:rFonts w:ascii="Arial" w:hAnsi="Arial" w:cs="Arial"/>
          <w:sz w:val="22"/>
          <w:szCs w:val="22"/>
        </w:rPr>
        <w:t>ođenje specijalizacije na koju s</w:t>
      </w:r>
      <w:r w:rsidRPr="003E3AE7">
        <w:rPr>
          <w:rFonts w:ascii="Arial" w:hAnsi="Arial" w:cs="Arial"/>
          <w:sz w:val="22"/>
          <w:szCs w:val="22"/>
        </w:rPr>
        <w:t>e pri</w:t>
      </w:r>
      <w:r>
        <w:rPr>
          <w:rFonts w:ascii="Arial" w:hAnsi="Arial" w:cs="Arial"/>
          <w:sz w:val="22"/>
          <w:szCs w:val="22"/>
        </w:rPr>
        <w:t>s</w:t>
      </w:r>
      <w:r w:rsidRPr="003E3AE7">
        <w:rPr>
          <w:rFonts w:ascii="Arial" w:hAnsi="Arial" w:cs="Arial"/>
          <w:sz w:val="22"/>
          <w:szCs w:val="22"/>
        </w:rPr>
        <w:t>tupnik prijavljuje) - ne otvarati“, u roku od 8 dana od dana objave natječaja u 24 sata i na m</w:t>
      </w:r>
      <w:r>
        <w:rPr>
          <w:rFonts w:ascii="Arial" w:hAnsi="Arial" w:cs="Arial"/>
          <w:sz w:val="22"/>
          <w:szCs w:val="22"/>
        </w:rPr>
        <w:t>r</w:t>
      </w:r>
      <w:r w:rsidRPr="003E3AE7">
        <w:rPr>
          <w:rFonts w:ascii="Arial" w:hAnsi="Arial" w:cs="Arial"/>
          <w:sz w:val="22"/>
          <w:szCs w:val="22"/>
        </w:rPr>
        <w:t>ežnoj stranici Zavoda.</w:t>
      </w: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t>Nevaljane, odnosno nepravodobne, nepotpune ili nepotpisane prijave neće se razmatrati.</w:t>
      </w: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t xml:space="preserve">Pristupnicima koji ad. 8 predaju samo potvrdu fakulteta o težinskom prosjeku ocjena, uzet će </w:t>
      </w:r>
      <w:r>
        <w:rPr>
          <w:rFonts w:ascii="Arial" w:hAnsi="Arial" w:cs="Arial"/>
          <w:sz w:val="22"/>
          <w:szCs w:val="22"/>
        </w:rPr>
        <w:t>s</w:t>
      </w:r>
      <w:r w:rsidRPr="003E3AE7">
        <w:rPr>
          <w:rFonts w:ascii="Arial" w:hAnsi="Arial" w:cs="Arial"/>
          <w:sz w:val="22"/>
          <w:szCs w:val="22"/>
        </w:rPr>
        <w:t>e u obzir težinski prosjek.</w:t>
      </w: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t>Pristupnicima koji ne predaju potvrdu HZMO kako je navedeno ad. 1</w:t>
      </w:r>
      <w:r w:rsidR="00E5506E">
        <w:rPr>
          <w:rFonts w:ascii="Arial" w:hAnsi="Arial" w:cs="Arial"/>
          <w:sz w:val="22"/>
          <w:szCs w:val="22"/>
        </w:rPr>
        <w:t>3</w:t>
      </w:r>
      <w:r w:rsidRPr="003E3AE7">
        <w:rPr>
          <w:rFonts w:ascii="Arial" w:hAnsi="Arial" w:cs="Arial"/>
          <w:sz w:val="22"/>
          <w:szCs w:val="22"/>
        </w:rPr>
        <w:t xml:space="preserve"> ovog Natječaja biti će bodovan samo rad u primarnoj/bolničkoj zdravstvenoj zaštiti kojem se početak i završetak može utvrditi sa sigurnošću temeljem priloženih ugovora o radu.</w:t>
      </w:r>
      <w:bookmarkStart w:id="1" w:name="_GoBack"/>
      <w:bookmarkEnd w:id="1"/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504A00" w:rsidRDefault="00504A00" w:rsidP="00504A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Postupak će se provesti sukladno odredbama Pravilnika o mjerilima za prijam specijalizanata (NN 83/15).</w:t>
      </w:r>
    </w:p>
    <w:p w:rsidR="00504A00" w:rsidRPr="00DB78DB" w:rsidRDefault="00504A00" w:rsidP="00504A00">
      <w:pPr>
        <w:jc w:val="both"/>
        <w:rPr>
          <w:rFonts w:ascii="Arial" w:hAnsi="Arial" w:cs="Arial"/>
          <w:sz w:val="22"/>
          <w:szCs w:val="22"/>
        </w:rPr>
      </w:pP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t>Obavijest o termi</w:t>
      </w:r>
      <w:r>
        <w:rPr>
          <w:rFonts w:ascii="Arial" w:hAnsi="Arial" w:cs="Arial"/>
          <w:sz w:val="22"/>
          <w:szCs w:val="22"/>
        </w:rPr>
        <w:t>n</w:t>
      </w:r>
      <w:r w:rsidRPr="003E3AE7">
        <w:rPr>
          <w:rFonts w:ascii="Arial" w:hAnsi="Arial" w:cs="Arial"/>
          <w:sz w:val="22"/>
          <w:szCs w:val="22"/>
        </w:rPr>
        <w:t>u r</w:t>
      </w:r>
      <w:r>
        <w:rPr>
          <w:rFonts w:ascii="Arial" w:hAnsi="Arial" w:cs="Arial"/>
          <w:sz w:val="22"/>
          <w:szCs w:val="22"/>
        </w:rPr>
        <w:t>azgovor</w:t>
      </w:r>
      <w:r w:rsidRPr="003E3AE7">
        <w:rPr>
          <w:rFonts w:ascii="Arial" w:hAnsi="Arial" w:cs="Arial"/>
          <w:sz w:val="22"/>
          <w:szCs w:val="22"/>
        </w:rPr>
        <w:t xml:space="preserve">a s pristupnicima biti će objavljena na mrežnoj stranici Zavoda </w:t>
      </w:r>
      <w:hyperlink r:id="rId6" w:history="1">
        <w:r w:rsidRPr="003E3AE7">
          <w:rPr>
            <w:rStyle w:val="Hyperlink"/>
            <w:rFonts w:ascii="Arial" w:hAnsi="Arial" w:cs="Arial"/>
            <w:sz w:val="22"/>
            <w:szCs w:val="22"/>
          </w:rPr>
          <w:t>www.hzjz.hr</w:t>
        </w:r>
      </w:hyperlink>
      <w:r w:rsidRPr="003E3AE7">
        <w:rPr>
          <w:rFonts w:ascii="Arial" w:hAnsi="Arial" w:cs="Arial"/>
          <w:sz w:val="22"/>
          <w:szCs w:val="22"/>
        </w:rPr>
        <w:t>, a pristupnici koji su pr</w:t>
      </w:r>
      <w:r>
        <w:rPr>
          <w:rFonts w:ascii="Arial" w:hAnsi="Arial" w:cs="Arial"/>
          <w:sz w:val="22"/>
          <w:szCs w:val="22"/>
        </w:rPr>
        <w:t>e</w:t>
      </w:r>
      <w:r w:rsidRPr="003E3AE7">
        <w:rPr>
          <w:rFonts w:ascii="Arial" w:hAnsi="Arial" w:cs="Arial"/>
          <w:sz w:val="22"/>
          <w:szCs w:val="22"/>
        </w:rPr>
        <w:t>dali valjane prijave biti će pozv</w:t>
      </w:r>
      <w:r>
        <w:rPr>
          <w:rFonts w:ascii="Arial" w:hAnsi="Arial" w:cs="Arial"/>
          <w:sz w:val="22"/>
          <w:szCs w:val="22"/>
        </w:rPr>
        <w:t>a</w:t>
      </w:r>
      <w:r w:rsidRPr="003E3AE7">
        <w:rPr>
          <w:rFonts w:ascii="Arial" w:hAnsi="Arial" w:cs="Arial"/>
          <w:sz w:val="22"/>
          <w:szCs w:val="22"/>
        </w:rPr>
        <w:t>ni na</w:t>
      </w:r>
      <w:r>
        <w:rPr>
          <w:rFonts w:ascii="Arial" w:hAnsi="Arial" w:cs="Arial"/>
          <w:sz w:val="22"/>
          <w:szCs w:val="22"/>
        </w:rPr>
        <w:t xml:space="preserve"> </w:t>
      </w:r>
      <w:r w:rsidRPr="003E3AE7">
        <w:rPr>
          <w:rFonts w:ascii="Arial" w:hAnsi="Arial" w:cs="Arial"/>
          <w:sz w:val="22"/>
          <w:szCs w:val="22"/>
        </w:rPr>
        <w:t>razgovor putem elektroničke pošte.</w:t>
      </w: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t>Sa svim pristupnicima koji su predali valjane prijave ob</w:t>
      </w:r>
      <w:r>
        <w:rPr>
          <w:rFonts w:ascii="Arial" w:hAnsi="Arial" w:cs="Arial"/>
          <w:sz w:val="22"/>
          <w:szCs w:val="22"/>
        </w:rPr>
        <w:t>a</w:t>
      </w:r>
      <w:r w:rsidRPr="003E3AE7">
        <w:rPr>
          <w:rFonts w:ascii="Arial" w:hAnsi="Arial" w:cs="Arial"/>
          <w:sz w:val="22"/>
          <w:szCs w:val="22"/>
        </w:rPr>
        <w:t>viti  će se razgovor u roku od 30 dana od isteka ro</w:t>
      </w:r>
      <w:r>
        <w:rPr>
          <w:rFonts w:ascii="Arial" w:hAnsi="Arial" w:cs="Arial"/>
          <w:sz w:val="22"/>
          <w:szCs w:val="22"/>
        </w:rPr>
        <w:t>k</w:t>
      </w:r>
      <w:r w:rsidRPr="003E3AE7">
        <w:rPr>
          <w:rFonts w:ascii="Arial" w:hAnsi="Arial" w:cs="Arial"/>
          <w:sz w:val="22"/>
          <w:szCs w:val="22"/>
        </w:rPr>
        <w:t>a za prijavu na natječaj. Na razgovoru su pristupnici obvezni Povjerenstvu predočiti iz</w:t>
      </w:r>
      <w:r>
        <w:rPr>
          <w:rFonts w:ascii="Arial" w:hAnsi="Arial" w:cs="Arial"/>
          <w:sz w:val="22"/>
          <w:szCs w:val="22"/>
        </w:rPr>
        <w:t>vornike dokumenata priloženih u</w:t>
      </w:r>
      <w:r w:rsidRPr="003E3AE7">
        <w:rPr>
          <w:rFonts w:ascii="Arial" w:hAnsi="Arial" w:cs="Arial"/>
          <w:sz w:val="22"/>
          <w:szCs w:val="22"/>
        </w:rPr>
        <w:t>z prijavu na natječaj. Eventualne prigovore u vezi sa valjanošću prijave ili na prethodno objavljenu Bodovnu listu Povjerenstva, pristu</w:t>
      </w:r>
      <w:r>
        <w:rPr>
          <w:rFonts w:ascii="Arial" w:hAnsi="Arial" w:cs="Arial"/>
          <w:sz w:val="22"/>
          <w:szCs w:val="22"/>
        </w:rPr>
        <w:t>p</w:t>
      </w:r>
      <w:r w:rsidRPr="003E3AE7">
        <w:rPr>
          <w:rFonts w:ascii="Arial" w:hAnsi="Arial" w:cs="Arial"/>
          <w:sz w:val="22"/>
          <w:szCs w:val="22"/>
        </w:rPr>
        <w:t>nici mogu iskazati u terminu za razgovor pristupnika s Povjerenstvom.</w:t>
      </w: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t xml:space="preserve">Odluka o izboru specijalizanata javno se objavljuje na Oglasnoj ploči Zavoda, </w:t>
      </w:r>
      <w:proofErr w:type="spellStart"/>
      <w:r w:rsidRPr="003E3AE7">
        <w:rPr>
          <w:rFonts w:ascii="Arial" w:hAnsi="Arial" w:cs="Arial"/>
          <w:sz w:val="22"/>
          <w:szCs w:val="22"/>
        </w:rPr>
        <w:t>Rockefellerova</w:t>
      </w:r>
      <w:proofErr w:type="spellEnd"/>
      <w:r w:rsidRPr="003E3AE7">
        <w:rPr>
          <w:rFonts w:ascii="Arial" w:hAnsi="Arial" w:cs="Arial"/>
          <w:sz w:val="22"/>
          <w:szCs w:val="22"/>
        </w:rPr>
        <w:t xml:space="preserve"> 7, Zagreb i na mrežnoj stranici Zavoda </w:t>
      </w:r>
      <w:hyperlink r:id="rId7" w:history="1">
        <w:r w:rsidRPr="003E3AE7">
          <w:rPr>
            <w:rStyle w:val="Hyperlink"/>
            <w:rFonts w:ascii="Arial" w:hAnsi="Arial" w:cs="Arial"/>
            <w:sz w:val="22"/>
            <w:szCs w:val="22"/>
          </w:rPr>
          <w:t>www.hzjz.hr</w:t>
        </w:r>
      </w:hyperlink>
      <w:r w:rsidRPr="003E3AE7">
        <w:rPr>
          <w:rFonts w:ascii="Arial" w:hAnsi="Arial" w:cs="Arial"/>
          <w:sz w:val="22"/>
          <w:szCs w:val="22"/>
        </w:rPr>
        <w:t xml:space="preserve"> u roku od 20 dana od dana razgovora s pristupnicima. Ukoliko izabrani pristupnik s najvećim brojem bodova povuče svoju prijavu, Pov</w:t>
      </w:r>
      <w:r>
        <w:rPr>
          <w:rFonts w:ascii="Arial" w:hAnsi="Arial" w:cs="Arial"/>
          <w:sz w:val="22"/>
          <w:szCs w:val="22"/>
        </w:rPr>
        <w:t>j</w:t>
      </w:r>
      <w:r w:rsidRPr="003E3AE7">
        <w:rPr>
          <w:rFonts w:ascii="Arial" w:hAnsi="Arial" w:cs="Arial"/>
          <w:sz w:val="22"/>
          <w:szCs w:val="22"/>
        </w:rPr>
        <w:t>erenstvo će pr</w:t>
      </w:r>
      <w:r>
        <w:rPr>
          <w:rFonts w:ascii="Arial" w:hAnsi="Arial" w:cs="Arial"/>
          <w:sz w:val="22"/>
          <w:szCs w:val="22"/>
        </w:rPr>
        <w:t>e</w:t>
      </w:r>
      <w:r w:rsidRPr="003E3AE7">
        <w:rPr>
          <w:rFonts w:ascii="Arial" w:hAnsi="Arial" w:cs="Arial"/>
          <w:sz w:val="22"/>
          <w:szCs w:val="22"/>
        </w:rPr>
        <w:t>dložiti r</w:t>
      </w:r>
      <w:r>
        <w:rPr>
          <w:rFonts w:ascii="Arial" w:hAnsi="Arial" w:cs="Arial"/>
          <w:sz w:val="22"/>
          <w:szCs w:val="22"/>
        </w:rPr>
        <w:t>a</w:t>
      </w:r>
      <w:r w:rsidRPr="003E3AE7">
        <w:rPr>
          <w:rFonts w:ascii="Arial" w:hAnsi="Arial" w:cs="Arial"/>
          <w:sz w:val="22"/>
          <w:szCs w:val="22"/>
        </w:rPr>
        <w:t>vnatelju izbor prvog slijedećeg pristupnika prema broju bodova.</w:t>
      </w: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t>Ostale objave, obavije</w:t>
      </w:r>
      <w:r>
        <w:rPr>
          <w:rFonts w:ascii="Arial" w:hAnsi="Arial" w:cs="Arial"/>
          <w:sz w:val="22"/>
          <w:szCs w:val="22"/>
        </w:rPr>
        <w:t>s</w:t>
      </w:r>
      <w:r w:rsidRPr="003E3AE7">
        <w:rPr>
          <w:rFonts w:ascii="Arial" w:hAnsi="Arial" w:cs="Arial"/>
          <w:sz w:val="22"/>
          <w:szCs w:val="22"/>
        </w:rPr>
        <w:t>ti i rokovi vezani uz provedbu natječaja propisani su Pravilnikom o mjerilima za prijam specijalizanata (NN 83/15).</w:t>
      </w: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t>Sa izabranim pristupnicima će se sklopiti ugovor o radu na neodređeno vrijeme, uz probni rad u trajanju od 6 mjeseci i uz zaključivanje ugovora o međusobnim pravima i obvezama.</w:t>
      </w: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t>Zavod pridrž</w:t>
      </w:r>
      <w:r>
        <w:rPr>
          <w:rFonts w:ascii="Arial" w:hAnsi="Arial" w:cs="Arial"/>
          <w:sz w:val="22"/>
          <w:szCs w:val="22"/>
        </w:rPr>
        <w:t>a</w:t>
      </w:r>
      <w:r w:rsidRPr="003E3AE7">
        <w:rPr>
          <w:rFonts w:ascii="Arial" w:hAnsi="Arial" w:cs="Arial"/>
          <w:sz w:val="22"/>
          <w:szCs w:val="22"/>
        </w:rPr>
        <w:t>va pravo poništenja natječaja u cijelosti ili djelomično, bez obrazloženja.</w:t>
      </w:r>
    </w:p>
    <w:p w:rsidR="00504A00" w:rsidRDefault="00504A00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t>Podnošenjem prij</w:t>
      </w:r>
      <w:r>
        <w:rPr>
          <w:rFonts w:ascii="Arial" w:hAnsi="Arial" w:cs="Arial"/>
          <w:sz w:val="22"/>
          <w:szCs w:val="22"/>
        </w:rPr>
        <w:t>a</w:t>
      </w:r>
      <w:r w:rsidRPr="003E3AE7">
        <w:rPr>
          <w:rFonts w:ascii="Arial" w:hAnsi="Arial" w:cs="Arial"/>
          <w:sz w:val="22"/>
          <w:szCs w:val="22"/>
        </w:rPr>
        <w:t>ve na natječaj, pristupnici daju privolu za obradu osobnih podataka u svrhu zapošljavanja, a</w:t>
      </w:r>
      <w:r>
        <w:rPr>
          <w:rFonts w:ascii="Arial" w:hAnsi="Arial" w:cs="Arial"/>
          <w:sz w:val="22"/>
          <w:szCs w:val="22"/>
        </w:rPr>
        <w:t xml:space="preserve"> </w:t>
      </w:r>
      <w:r w:rsidRPr="003E3AE7">
        <w:rPr>
          <w:rFonts w:ascii="Arial" w:hAnsi="Arial" w:cs="Arial"/>
          <w:sz w:val="22"/>
          <w:szCs w:val="22"/>
        </w:rPr>
        <w:t>u skladu s odredbama Opće uredbe EU 2016/679.</w:t>
      </w:r>
    </w:p>
    <w:p w:rsidR="00ED5C8B" w:rsidRDefault="00ED5C8B" w:rsidP="00ED5C8B">
      <w:pPr>
        <w:rPr>
          <w:rFonts w:ascii="Arial" w:hAnsi="Arial" w:cs="Arial"/>
          <w:sz w:val="22"/>
          <w:szCs w:val="22"/>
        </w:rPr>
      </w:pPr>
    </w:p>
    <w:p w:rsidR="00504A00" w:rsidRDefault="00504A00" w:rsidP="00ED5C8B">
      <w:pPr>
        <w:rPr>
          <w:rFonts w:ascii="Arial" w:hAnsi="Arial" w:cs="Arial"/>
          <w:sz w:val="22"/>
          <w:szCs w:val="22"/>
        </w:rPr>
      </w:pPr>
    </w:p>
    <w:p w:rsidR="00504A00" w:rsidRPr="003E3AE7" w:rsidRDefault="00504A00" w:rsidP="00ED5C8B">
      <w:pPr>
        <w:rPr>
          <w:rFonts w:ascii="Arial" w:hAnsi="Arial" w:cs="Arial"/>
          <w:sz w:val="22"/>
          <w:szCs w:val="22"/>
        </w:rPr>
      </w:pPr>
    </w:p>
    <w:p w:rsidR="00ED5C8B" w:rsidRPr="003E3AE7" w:rsidRDefault="00ED5C8B" w:rsidP="00ED5C8B">
      <w:pPr>
        <w:jc w:val="right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t xml:space="preserve">                                                    Hrvatski zavod za javno zdravstvo,</w:t>
      </w:r>
    </w:p>
    <w:p w:rsidR="00EE0174" w:rsidRPr="00ED5C8B" w:rsidRDefault="00ED5C8B" w:rsidP="00ED5C8B">
      <w:pPr>
        <w:jc w:val="right"/>
      </w:pPr>
      <w:r w:rsidRPr="003E3AE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 w:rsidRPr="003E3AE7">
        <w:rPr>
          <w:rFonts w:ascii="Arial" w:hAnsi="Arial" w:cs="Arial"/>
          <w:sz w:val="22"/>
          <w:szCs w:val="22"/>
        </w:rPr>
        <w:t>Rockefellerova</w:t>
      </w:r>
      <w:proofErr w:type="spellEnd"/>
      <w:r w:rsidRPr="003E3AE7">
        <w:rPr>
          <w:rFonts w:ascii="Arial" w:hAnsi="Arial" w:cs="Arial"/>
          <w:sz w:val="22"/>
          <w:szCs w:val="22"/>
        </w:rPr>
        <w:t xml:space="preserve"> 7, Zagreb</w:t>
      </w:r>
      <w:bookmarkEnd w:id="0"/>
    </w:p>
    <w:sectPr w:rsidR="00EE0174" w:rsidRPr="00ED5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059"/>
    <w:multiLevelType w:val="hybridMultilevel"/>
    <w:tmpl w:val="7A324D52"/>
    <w:lvl w:ilvl="0" w:tplc="8D546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7C23"/>
    <w:multiLevelType w:val="hybridMultilevel"/>
    <w:tmpl w:val="20FCD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C4BAC"/>
    <w:multiLevelType w:val="hybridMultilevel"/>
    <w:tmpl w:val="EB78FFC6"/>
    <w:lvl w:ilvl="0" w:tplc="8D546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E6369"/>
    <w:multiLevelType w:val="hybridMultilevel"/>
    <w:tmpl w:val="7480DC82"/>
    <w:lvl w:ilvl="0" w:tplc="9D36B21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72162"/>
    <w:multiLevelType w:val="hybridMultilevel"/>
    <w:tmpl w:val="D3F6FA52"/>
    <w:lvl w:ilvl="0" w:tplc="8D546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3316B"/>
    <w:multiLevelType w:val="hybridMultilevel"/>
    <w:tmpl w:val="507AD246"/>
    <w:lvl w:ilvl="0" w:tplc="AFD076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17F90"/>
    <w:multiLevelType w:val="hybridMultilevel"/>
    <w:tmpl w:val="31C6EFF4"/>
    <w:lvl w:ilvl="0" w:tplc="B4B2AE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C65C2"/>
    <w:multiLevelType w:val="hybridMultilevel"/>
    <w:tmpl w:val="DDF45D5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D5643"/>
    <w:multiLevelType w:val="hybridMultilevel"/>
    <w:tmpl w:val="21FAF7D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77001"/>
    <w:multiLevelType w:val="hybridMultilevel"/>
    <w:tmpl w:val="29A87B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D1561"/>
    <w:multiLevelType w:val="hybridMultilevel"/>
    <w:tmpl w:val="51ACB606"/>
    <w:lvl w:ilvl="0" w:tplc="7D1408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244D7"/>
    <w:multiLevelType w:val="hybridMultilevel"/>
    <w:tmpl w:val="8612D45E"/>
    <w:lvl w:ilvl="0" w:tplc="485E8D42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66E1C"/>
    <w:multiLevelType w:val="hybridMultilevel"/>
    <w:tmpl w:val="06345A3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3191D"/>
    <w:multiLevelType w:val="hybridMultilevel"/>
    <w:tmpl w:val="2EB67CA0"/>
    <w:lvl w:ilvl="0" w:tplc="8D5465C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6D4728"/>
    <w:multiLevelType w:val="hybridMultilevel"/>
    <w:tmpl w:val="3BBC288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761F2"/>
    <w:multiLevelType w:val="hybridMultilevel"/>
    <w:tmpl w:val="F92CB4DA"/>
    <w:lvl w:ilvl="0" w:tplc="F6D2764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47A57"/>
    <w:multiLevelType w:val="hybridMultilevel"/>
    <w:tmpl w:val="1576BCB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7" w15:restartNumberingAfterBreak="0">
    <w:nsid w:val="55876D7C"/>
    <w:multiLevelType w:val="hybridMultilevel"/>
    <w:tmpl w:val="DA14D97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51711"/>
    <w:multiLevelType w:val="hybridMultilevel"/>
    <w:tmpl w:val="540A5B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5280A"/>
    <w:multiLevelType w:val="hybridMultilevel"/>
    <w:tmpl w:val="0686AA9C"/>
    <w:lvl w:ilvl="0" w:tplc="8D546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34C6A"/>
    <w:multiLevelType w:val="hybridMultilevel"/>
    <w:tmpl w:val="97C4BA94"/>
    <w:lvl w:ilvl="0" w:tplc="AB6827C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B32504"/>
    <w:multiLevelType w:val="hybridMultilevel"/>
    <w:tmpl w:val="77C42F3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60FE2"/>
    <w:multiLevelType w:val="hybridMultilevel"/>
    <w:tmpl w:val="8154F0B2"/>
    <w:lvl w:ilvl="0" w:tplc="B192BC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E5123"/>
    <w:multiLevelType w:val="hybridMultilevel"/>
    <w:tmpl w:val="85C07AEC"/>
    <w:lvl w:ilvl="0" w:tplc="8CF8A6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D4DB5"/>
    <w:multiLevelType w:val="hybridMultilevel"/>
    <w:tmpl w:val="C21E7B46"/>
    <w:lvl w:ilvl="0" w:tplc="D660B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37205"/>
    <w:multiLevelType w:val="hybridMultilevel"/>
    <w:tmpl w:val="E0F016EC"/>
    <w:lvl w:ilvl="0" w:tplc="7AC202E8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752B4E48"/>
    <w:multiLevelType w:val="hybridMultilevel"/>
    <w:tmpl w:val="D27A326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065BE"/>
    <w:multiLevelType w:val="hybridMultilevel"/>
    <w:tmpl w:val="766EFFF0"/>
    <w:lvl w:ilvl="0" w:tplc="DB669AF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6"/>
  </w:num>
  <w:num w:numId="4">
    <w:abstractNumId w:val="23"/>
  </w:num>
  <w:num w:numId="5">
    <w:abstractNumId w:val="26"/>
  </w:num>
  <w:num w:numId="6">
    <w:abstractNumId w:val="17"/>
  </w:num>
  <w:num w:numId="7">
    <w:abstractNumId w:val="14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27"/>
  </w:num>
  <w:num w:numId="13">
    <w:abstractNumId w:val="22"/>
  </w:num>
  <w:num w:numId="14">
    <w:abstractNumId w:val="1"/>
  </w:num>
  <w:num w:numId="15">
    <w:abstractNumId w:val="20"/>
  </w:num>
  <w:num w:numId="16">
    <w:abstractNumId w:val="8"/>
  </w:num>
  <w:num w:numId="17">
    <w:abstractNumId w:val="12"/>
  </w:num>
  <w:num w:numId="18">
    <w:abstractNumId w:val="25"/>
  </w:num>
  <w:num w:numId="19">
    <w:abstractNumId w:val="21"/>
  </w:num>
  <w:num w:numId="20">
    <w:abstractNumId w:val="7"/>
  </w:num>
  <w:num w:numId="21">
    <w:abstractNumId w:val="15"/>
  </w:num>
  <w:num w:numId="22">
    <w:abstractNumId w:val="5"/>
  </w:num>
  <w:num w:numId="23">
    <w:abstractNumId w:val="2"/>
  </w:num>
  <w:num w:numId="24">
    <w:abstractNumId w:val="18"/>
  </w:num>
  <w:num w:numId="25">
    <w:abstractNumId w:val="19"/>
  </w:num>
  <w:num w:numId="26">
    <w:abstractNumId w:val="0"/>
  </w:num>
  <w:num w:numId="27">
    <w:abstractNumId w:val="4"/>
  </w:num>
  <w:num w:numId="28">
    <w:abstractNumId w:val="1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11"/>
    <w:rsid w:val="000054D0"/>
    <w:rsid w:val="0001135C"/>
    <w:rsid w:val="00020D5E"/>
    <w:rsid w:val="00030340"/>
    <w:rsid w:val="00036D7C"/>
    <w:rsid w:val="00041A17"/>
    <w:rsid w:val="00060EBC"/>
    <w:rsid w:val="00066C50"/>
    <w:rsid w:val="00071A3A"/>
    <w:rsid w:val="00084141"/>
    <w:rsid w:val="0009623D"/>
    <w:rsid w:val="00097C55"/>
    <w:rsid w:val="00097FEE"/>
    <w:rsid w:val="000A13E7"/>
    <w:rsid w:val="000D4212"/>
    <w:rsid w:val="000D7C09"/>
    <w:rsid w:val="000F2533"/>
    <w:rsid w:val="000F66C6"/>
    <w:rsid w:val="001018A1"/>
    <w:rsid w:val="001268CB"/>
    <w:rsid w:val="00134161"/>
    <w:rsid w:val="0013789B"/>
    <w:rsid w:val="00145855"/>
    <w:rsid w:val="00146353"/>
    <w:rsid w:val="0015144C"/>
    <w:rsid w:val="001519AC"/>
    <w:rsid w:val="00173B9A"/>
    <w:rsid w:val="001852E5"/>
    <w:rsid w:val="00194198"/>
    <w:rsid w:val="00197778"/>
    <w:rsid w:val="001C11EF"/>
    <w:rsid w:val="001C4344"/>
    <w:rsid w:val="001C5028"/>
    <w:rsid w:val="001C5D81"/>
    <w:rsid w:val="001C5F4B"/>
    <w:rsid w:val="001E4368"/>
    <w:rsid w:val="002065EE"/>
    <w:rsid w:val="002117A7"/>
    <w:rsid w:val="00215367"/>
    <w:rsid w:val="00233294"/>
    <w:rsid w:val="0025186C"/>
    <w:rsid w:val="00267FDD"/>
    <w:rsid w:val="0029053F"/>
    <w:rsid w:val="002A1F3D"/>
    <w:rsid w:val="002A6FDD"/>
    <w:rsid w:val="002A750B"/>
    <w:rsid w:val="002B5279"/>
    <w:rsid w:val="002D3A2F"/>
    <w:rsid w:val="002F0A4F"/>
    <w:rsid w:val="00314685"/>
    <w:rsid w:val="00332A3F"/>
    <w:rsid w:val="00335915"/>
    <w:rsid w:val="0034264A"/>
    <w:rsid w:val="00342D92"/>
    <w:rsid w:val="00346BFC"/>
    <w:rsid w:val="00365984"/>
    <w:rsid w:val="00365BEF"/>
    <w:rsid w:val="003A1F0E"/>
    <w:rsid w:val="003C1759"/>
    <w:rsid w:val="003D5698"/>
    <w:rsid w:val="003E3AE7"/>
    <w:rsid w:val="003E4EBA"/>
    <w:rsid w:val="00402A70"/>
    <w:rsid w:val="00403BEE"/>
    <w:rsid w:val="004054F5"/>
    <w:rsid w:val="00410AFD"/>
    <w:rsid w:val="00423D58"/>
    <w:rsid w:val="00427343"/>
    <w:rsid w:val="00442E76"/>
    <w:rsid w:val="00457C82"/>
    <w:rsid w:val="004957EE"/>
    <w:rsid w:val="004B00DE"/>
    <w:rsid w:val="004D0802"/>
    <w:rsid w:val="004F4055"/>
    <w:rsid w:val="005011AF"/>
    <w:rsid w:val="0050141B"/>
    <w:rsid w:val="00503068"/>
    <w:rsid w:val="00504A00"/>
    <w:rsid w:val="00510EE4"/>
    <w:rsid w:val="005309E2"/>
    <w:rsid w:val="005416BF"/>
    <w:rsid w:val="005464AE"/>
    <w:rsid w:val="00564D81"/>
    <w:rsid w:val="00575D02"/>
    <w:rsid w:val="00591EC2"/>
    <w:rsid w:val="005935B4"/>
    <w:rsid w:val="005B02BA"/>
    <w:rsid w:val="005C656E"/>
    <w:rsid w:val="005F2DB4"/>
    <w:rsid w:val="00605D7A"/>
    <w:rsid w:val="0061128E"/>
    <w:rsid w:val="00622BD3"/>
    <w:rsid w:val="00624469"/>
    <w:rsid w:val="006269AA"/>
    <w:rsid w:val="00633A00"/>
    <w:rsid w:val="00660D5C"/>
    <w:rsid w:val="00661760"/>
    <w:rsid w:val="0066555B"/>
    <w:rsid w:val="00666142"/>
    <w:rsid w:val="006718A0"/>
    <w:rsid w:val="00677501"/>
    <w:rsid w:val="006B7FDC"/>
    <w:rsid w:val="006C1251"/>
    <w:rsid w:val="0070509B"/>
    <w:rsid w:val="00712DD8"/>
    <w:rsid w:val="007172DA"/>
    <w:rsid w:val="00720759"/>
    <w:rsid w:val="00730F75"/>
    <w:rsid w:val="00732902"/>
    <w:rsid w:val="007337A8"/>
    <w:rsid w:val="007346D9"/>
    <w:rsid w:val="00736EDD"/>
    <w:rsid w:val="00756255"/>
    <w:rsid w:val="00772353"/>
    <w:rsid w:val="00782049"/>
    <w:rsid w:val="0079393D"/>
    <w:rsid w:val="007A0F7E"/>
    <w:rsid w:val="007D05D3"/>
    <w:rsid w:val="007D2D99"/>
    <w:rsid w:val="007E5D61"/>
    <w:rsid w:val="00804086"/>
    <w:rsid w:val="00815F26"/>
    <w:rsid w:val="00820C32"/>
    <w:rsid w:val="0082726E"/>
    <w:rsid w:val="00835CD7"/>
    <w:rsid w:val="008376C1"/>
    <w:rsid w:val="0085181C"/>
    <w:rsid w:val="00860E79"/>
    <w:rsid w:val="00863210"/>
    <w:rsid w:val="008770BD"/>
    <w:rsid w:val="00882B33"/>
    <w:rsid w:val="008843E4"/>
    <w:rsid w:val="00891EEF"/>
    <w:rsid w:val="00893F6F"/>
    <w:rsid w:val="008A319C"/>
    <w:rsid w:val="008F17F8"/>
    <w:rsid w:val="008F1D20"/>
    <w:rsid w:val="00912BBC"/>
    <w:rsid w:val="00943AFD"/>
    <w:rsid w:val="009520D7"/>
    <w:rsid w:val="0096008E"/>
    <w:rsid w:val="00971C41"/>
    <w:rsid w:val="00972B8A"/>
    <w:rsid w:val="00973A0E"/>
    <w:rsid w:val="00991F47"/>
    <w:rsid w:val="009925F3"/>
    <w:rsid w:val="009977DB"/>
    <w:rsid w:val="009A2CE6"/>
    <w:rsid w:val="009B010B"/>
    <w:rsid w:val="009C370A"/>
    <w:rsid w:val="009C608E"/>
    <w:rsid w:val="009D0FE2"/>
    <w:rsid w:val="009E4CEC"/>
    <w:rsid w:val="009E5926"/>
    <w:rsid w:val="009E7004"/>
    <w:rsid w:val="00A122CF"/>
    <w:rsid w:val="00A16641"/>
    <w:rsid w:val="00A34DDD"/>
    <w:rsid w:val="00A41815"/>
    <w:rsid w:val="00A70984"/>
    <w:rsid w:val="00A85474"/>
    <w:rsid w:val="00A968FC"/>
    <w:rsid w:val="00AA2D64"/>
    <w:rsid w:val="00AB5C68"/>
    <w:rsid w:val="00AB729E"/>
    <w:rsid w:val="00AC2753"/>
    <w:rsid w:val="00AD7E37"/>
    <w:rsid w:val="00AE18D1"/>
    <w:rsid w:val="00AE1B4D"/>
    <w:rsid w:val="00AE2721"/>
    <w:rsid w:val="00AF0304"/>
    <w:rsid w:val="00B00D93"/>
    <w:rsid w:val="00B31597"/>
    <w:rsid w:val="00B54457"/>
    <w:rsid w:val="00B55EED"/>
    <w:rsid w:val="00B56002"/>
    <w:rsid w:val="00B728CA"/>
    <w:rsid w:val="00B72BAB"/>
    <w:rsid w:val="00B849DB"/>
    <w:rsid w:val="00B84B61"/>
    <w:rsid w:val="00B85E7F"/>
    <w:rsid w:val="00B924B4"/>
    <w:rsid w:val="00BA10EB"/>
    <w:rsid w:val="00BA1163"/>
    <w:rsid w:val="00BA17E7"/>
    <w:rsid w:val="00BA1C2F"/>
    <w:rsid w:val="00BA5901"/>
    <w:rsid w:val="00BB486F"/>
    <w:rsid w:val="00BC294E"/>
    <w:rsid w:val="00BD3330"/>
    <w:rsid w:val="00BE08EA"/>
    <w:rsid w:val="00BE0AFC"/>
    <w:rsid w:val="00BE222C"/>
    <w:rsid w:val="00BF3BAD"/>
    <w:rsid w:val="00BF5A30"/>
    <w:rsid w:val="00BF7B90"/>
    <w:rsid w:val="00C0053D"/>
    <w:rsid w:val="00C05CA0"/>
    <w:rsid w:val="00C1303D"/>
    <w:rsid w:val="00C17732"/>
    <w:rsid w:val="00C23F7A"/>
    <w:rsid w:val="00C26811"/>
    <w:rsid w:val="00C45D81"/>
    <w:rsid w:val="00C5351B"/>
    <w:rsid w:val="00C811D7"/>
    <w:rsid w:val="00C908EB"/>
    <w:rsid w:val="00C91F34"/>
    <w:rsid w:val="00C97571"/>
    <w:rsid w:val="00C97C3A"/>
    <w:rsid w:val="00CA7863"/>
    <w:rsid w:val="00CB2133"/>
    <w:rsid w:val="00CB6193"/>
    <w:rsid w:val="00CC7EA8"/>
    <w:rsid w:val="00CD6347"/>
    <w:rsid w:val="00CE0F4A"/>
    <w:rsid w:val="00CE568E"/>
    <w:rsid w:val="00D159D5"/>
    <w:rsid w:val="00D219DF"/>
    <w:rsid w:val="00D306E4"/>
    <w:rsid w:val="00D30AA6"/>
    <w:rsid w:val="00D414BB"/>
    <w:rsid w:val="00D42878"/>
    <w:rsid w:val="00D54B21"/>
    <w:rsid w:val="00D64AFF"/>
    <w:rsid w:val="00D7198E"/>
    <w:rsid w:val="00D7377B"/>
    <w:rsid w:val="00D75069"/>
    <w:rsid w:val="00DA1C90"/>
    <w:rsid w:val="00DA40A5"/>
    <w:rsid w:val="00DB78DB"/>
    <w:rsid w:val="00DC4F3E"/>
    <w:rsid w:val="00DD1F1F"/>
    <w:rsid w:val="00DE79CD"/>
    <w:rsid w:val="00DF6412"/>
    <w:rsid w:val="00E15039"/>
    <w:rsid w:val="00E37913"/>
    <w:rsid w:val="00E5506E"/>
    <w:rsid w:val="00E55C3B"/>
    <w:rsid w:val="00E846EF"/>
    <w:rsid w:val="00E9196C"/>
    <w:rsid w:val="00E93129"/>
    <w:rsid w:val="00EA2D0B"/>
    <w:rsid w:val="00EA4ECB"/>
    <w:rsid w:val="00EB1200"/>
    <w:rsid w:val="00EB1AD0"/>
    <w:rsid w:val="00EB2FC6"/>
    <w:rsid w:val="00ED5C8B"/>
    <w:rsid w:val="00EE4AC4"/>
    <w:rsid w:val="00EE7CF3"/>
    <w:rsid w:val="00EF3734"/>
    <w:rsid w:val="00EF61F6"/>
    <w:rsid w:val="00F01C6C"/>
    <w:rsid w:val="00F21838"/>
    <w:rsid w:val="00F36A22"/>
    <w:rsid w:val="00F37201"/>
    <w:rsid w:val="00F41A24"/>
    <w:rsid w:val="00F435E3"/>
    <w:rsid w:val="00F51B9A"/>
    <w:rsid w:val="00F53064"/>
    <w:rsid w:val="00F6596C"/>
    <w:rsid w:val="00F92383"/>
    <w:rsid w:val="00FA009E"/>
    <w:rsid w:val="00FA0B64"/>
    <w:rsid w:val="00FA4067"/>
    <w:rsid w:val="00FA736D"/>
    <w:rsid w:val="00FB4424"/>
    <w:rsid w:val="00FC14D7"/>
    <w:rsid w:val="00FD7203"/>
    <w:rsid w:val="00FD7756"/>
    <w:rsid w:val="00FF2DBB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7A15E-6E5C-4CEE-9121-E2C1D3A4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68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5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55"/>
    <w:rPr>
      <w:rFonts w:ascii="Tahoma" w:eastAsia="Times New Roman" w:hAnsi="Tahoma" w:cs="Tahoma"/>
      <w:sz w:val="16"/>
      <w:szCs w:val="16"/>
      <w:lang w:eastAsia="hr-HR"/>
    </w:rPr>
  </w:style>
  <w:style w:type="character" w:styleId="Strong">
    <w:name w:val="Strong"/>
    <w:basedOn w:val="DefaultParagraphFont"/>
    <w:uiPriority w:val="22"/>
    <w:qFormat/>
    <w:rsid w:val="00D64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zj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zj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9A4E-5AAA-4ACC-BC4C-6F763F99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VIPNET</Company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Sabljic (extern.)</dc:creator>
  <cp:lastModifiedBy>Nikolina Šesto</cp:lastModifiedBy>
  <cp:revision>2</cp:revision>
  <cp:lastPrinted>2021-09-29T08:58:00Z</cp:lastPrinted>
  <dcterms:created xsi:type="dcterms:W3CDTF">2021-12-02T07:57:00Z</dcterms:created>
  <dcterms:modified xsi:type="dcterms:W3CDTF">2021-12-02T07:57:00Z</dcterms:modified>
</cp:coreProperties>
</file>